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AA3C32">
        <w:rPr>
          <w:rFonts w:asciiTheme="minorHAnsi" w:hAnsiTheme="minorHAnsi" w:cstheme="minorHAnsi"/>
        </w:rPr>
        <w:t>27</w:t>
      </w:r>
      <w:r w:rsidR="00B95003">
        <w:rPr>
          <w:rFonts w:asciiTheme="minorHAnsi" w:hAnsiTheme="minorHAnsi" w:cstheme="minorHAnsi"/>
        </w:rPr>
        <w:t xml:space="preserve"> de </w:t>
      </w:r>
      <w:r w:rsidR="00AA3C32">
        <w:rPr>
          <w:rFonts w:asciiTheme="minorHAnsi" w:hAnsiTheme="minorHAnsi" w:cstheme="minorHAnsi"/>
        </w:rPr>
        <w:t>junh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AA3C32">
        <w:rPr>
          <w:rFonts w:asciiTheme="minorHAnsi" w:hAnsiTheme="minorHAnsi" w:cstheme="minorHAnsi"/>
          <w:b/>
        </w:rPr>
        <w:t>101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Default="006046AB" w:rsidP="00387706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A163E1" w:rsidRPr="00A163E1">
        <w:rPr>
          <w:rFonts w:asciiTheme="minorHAnsi" w:hAnsiTheme="minorHAnsi" w:cstheme="minorHAnsi"/>
          <w:b/>
        </w:rPr>
        <w:t xml:space="preserve">Lauren Guerra Zanini </w:t>
      </w:r>
      <w:r w:rsidR="00A163E1" w:rsidRPr="00A163E1">
        <w:rPr>
          <w:rFonts w:asciiTheme="minorHAnsi" w:hAnsiTheme="minorHAnsi" w:cstheme="minorHAnsi"/>
        </w:rPr>
        <w:t>e</w:t>
      </w:r>
      <w:r w:rsidR="00A163E1" w:rsidRPr="00A163E1">
        <w:rPr>
          <w:rFonts w:asciiTheme="minorHAnsi" w:hAnsiTheme="minorHAnsi" w:cstheme="minorHAnsi"/>
          <w:b/>
        </w:rPr>
        <w:t xml:space="preserve"> Bruni Scapin Andres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E76D11" w:rsidRPr="007E2E25">
        <w:rPr>
          <w:rStyle w:val="Refdenotaderodap"/>
          <w:rFonts w:asciiTheme="minorHAnsi" w:hAnsiTheme="minorHAnsi" w:cstheme="minorHAnsi"/>
        </w:rPr>
        <w:footnoteReference w:id="3"/>
      </w:r>
      <w:r w:rsidR="00E76D11">
        <w:rPr>
          <w:rFonts w:asciiTheme="minorHAnsi" w:hAnsiTheme="minorHAnsi" w:cstheme="minorHAnsi"/>
          <w:b/>
        </w:rPr>
        <w:t xml:space="preserve"> </w:t>
      </w:r>
      <w:r w:rsidR="00A163E1" w:rsidRPr="00A163E1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E76D11">
        <w:rPr>
          <w:rFonts w:asciiTheme="minorHAnsi" w:eastAsia="Times New Roman" w:hAnsiTheme="minorHAnsi" w:cstheme="minorHAnsi"/>
          <w:lang w:eastAsia="pt-BR"/>
        </w:rPr>
        <w:t>ações de fiscalização conforme segue:</w:t>
      </w:r>
    </w:p>
    <w:p w:rsidR="00CC71D2" w:rsidRPr="00CC71D2" w:rsidRDefault="00AA3C32" w:rsidP="00CC71D2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11</w:t>
      </w:r>
      <w:r w:rsidR="00CC71D2" w:rsidRPr="00CC71D2">
        <w:rPr>
          <w:rFonts w:asciiTheme="minorHAnsi" w:eastAsia="Times New Roman" w:hAnsiTheme="minorHAnsi" w:cstheme="minorHAnsi"/>
          <w:lang w:eastAsia="pt-BR"/>
        </w:rPr>
        <w:t>/0</w:t>
      </w:r>
      <w:r>
        <w:rPr>
          <w:rFonts w:asciiTheme="minorHAnsi" w:eastAsia="Times New Roman" w:hAnsiTheme="minorHAnsi" w:cstheme="minorHAnsi"/>
          <w:lang w:eastAsia="pt-BR"/>
        </w:rPr>
        <w:t>7</w:t>
      </w:r>
      <w:r w:rsidR="00CC71D2" w:rsidRPr="00CC71D2">
        <w:rPr>
          <w:rFonts w:asciiTheme="minorHAnsi" w:eastAsia="Times New Roman" w:hAnsiTheme="minorHAnsi" w:cstheme="minorHAnsi"/>
          <w:lang w:eastAsia="pt-BR"/>
        </w:rPr>
        <w:t xml:space="preserve">/2022 em </w:t>
      </w:r>
      <w:r>
        <w:rPr>
          <w:rFonts w:asciiTheme="minorHAnsi" w:eastAsia="Times New Roman" w:hAnsiTheme="minorHAnsi" w:cstheme="minorHAnsi"/>
          <w:lang w:eastAsia="pt-BR"/>
        </w:rPr>
        <w:t>Santo Ângelo</w:t>
      </w:r>
      <w:r w:rsidR="00CC71D2" w:rsidRPr="00CC71D2">
        <w:rPr>
          <w:rFonts w:asciiTheme="minorHAnsi" w:eastAsia="Times New Roman" w:hAnsiTheme="minorHAnsi" w:cstheme="minorHAnsi"/>
          <w:lang w:eastAsia="pt-BR"/>
        </w:rPr>
        <w:t xml:space="preserve"> </w:t>
      </w:r>
    </w:p>
    <w:p w:rsidR="00CC71D2" w:rsidRPr="00CC71D2" w:rsidRDefault="00AA3C32" w:rsidP="00CC71D2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1</w:t>
      </w:r>
      <w:r w:rsidR="00CC71D2" w:rsidRPr="00CC71D2">
        <w:rPr>
          <w:rFonts w:asciiTheme="minorHAnsi" w:eastAsia="Times New Roman" w:hAnsiTheme="minorHAnsi" w:cstheme="minorHAnsi"/>
          <w:lang w:eastAsia="pt-BR"/>
        </w:rPr>
        <w:t>2/0</w:t>
      </w:r>
      <w:r>
        <w:rPr>
          <w:rFonts w:asciiTheme="minorHAnsi" w:eastAsia="Times New Roman" w:hAnsiTheme="minorHAnsi" w:cstheme="minorHAnsi"/>
          <w:lang w:eastAsia="pt-BR"/>
        </w:rPr>
        <w:t>7</w:t>
      </w:r>
      <w:r w:rsidR="00CC71D2" w:rsidRPr="00CC71D2">
        <w:rPr>
          <w:rFonts w:asciiTheme="minorHAnsi" w:eastAsia="Times New Roman" w:hAnsiTheme="minorHAnsi" w:cstheme="minorHAnsi"/>
          <w:lang w:eastAsia="pt-BR"/>
        </w:rPr>
        <w:t xml:space="preserve">/2022 em </w:t>
      </w:r>
      <w:r>
        <w:rPr>
          <w:rFonts w:asciiTheme="minorHAnsi" w:eastAsia="Times New Roman" w:hAnsiTheme="minorHAnsi" w:cstheme="minorHAnsi"/>
          <w:lang w:eastAsia="pt-BR"/>
        </w:rPr>
        <w:t>Giruá e São Miguel das Missões</w:t>
      </w:r>
    </w:p>
    <w:p w:rsidR="006F29C9" w:rsidRPr="007E2E25" w:rsidRDefault="00AA3C32" w:rsidP="00CC71D2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eastAsia="pt-BR"/>
        </w:rPr>
        <w:t>1</w:t>
      </w:r>
      <w:r w:rsidR="00CC71D2" w:rsidRPr="00CC71D2">
        <w:rPr>
          <w:rFonts w:asciiTheme="minorHAnsi" w:eastAsia="Times New Roman" w:hAnsiTheme="minorHAnsi" w:cstheme="minorHAnsi"/>
          <w:lang w:eastAsia="pt-BR"/>
        </w:rPr>
        <w:t>3/0</w:t>
      </w:r>
      <w:r>
        <w:rPr>
          <w:rFonts w:asciiTheme="minorHAnsi" w:eastAsia="Times New Roman" w:hAnsiTheme="minorHAnsi" w:cstheme="minorHAnsi"/>
          <w:lang w:eastAsia="pt-BR"/>
        </w:rPr>
        <w:t>7/2022 em Arroio do Tigre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AA3C32" w:rsidRPr="007E2E25" w:rsidRDefault="00AA3C32" w:rsidP="00AA3C32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AA3C32" w:rsidRPr="007E2E25" w:rsidRDefault="00AA3C32" w:rsidP="00AA3C3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</w:t>
      </w:r>
      <w:r w:rsidRPr="007E2E25">
        <w:rPr>
          <w:rFonts w:asciiTheme="minorHAnsi" w:hAnsiTheme="minorHAnsi" w:cstheme="minorHAnsi"/>
        </w:rPr>
        <w:t xml:space="preserve"> do CAU/RS</w:t>
      </w:r>
    </w:p>
    <w:p w:rsidR="00AA3C32" w:rsidRPr="00A24EAD" w:rsidRDefault="00AA3C32" w:rsidP="00AA3C32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E76D11" w:rsidRPr="00E76D11">
        <w:rPr>
          <w:rFonts w:asciiTheme="minorHAnsi" w:hAnsiTheme="minorHAnsi" w:cstheme="minorHAnsi"/>
          <w:i/>
          <w:sz w:val="18"/>
          <w:szCs w:val="18"/>
        </w:rPr>
        <w:t>4.08.05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 Escr</w:t>
      </w:r>
      <w:r w:rsidR="00E76D11">
        <w:rPr>
          <w:rFonts w:asciiTheme="minorHAnsi" w:hAnsiTheme="minorHAnsi" w:cstheme="minorHAnsi"/>
          <w:i/>
          <w:sz w:val="18"/>
          <w:szCs w:val="18"/>
        </w:rPr>
        <w:t>itório Regional de Santa Maria</w:t>
      </w:r>
    </w:p>
  </w:footnote>
  <w:footnote w:id="2">
    <w:p w:rsidR="00696D0F" w:rsidRPr="00246F36" w:rsidRDefault="00696D0F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O funcionário </w:t>
      </w:r>
      <w:r w:rsidR="00A163E1" w:rsidRPr="00A163E1">
        <w:rPr>
          <w:rFonts w:asciiTheme="minorHAnsi" w:hAnsiTheme="minorHAnsi" w:cstheme="minorHAnsi"/>
          <w:i/>
          <w:sz w:val="18"/>
          <w:szCs w:val="18"/>
        </w:rPr>
        <w:t>Bruni Scapin Andres</w:t>
      </w:r>
      <w:r w:rsidR="00A163E1" w:rsidRPr="00696D0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>receberá gratificação por atividade externa, portanto, não deverá receber diárias.</w:t>
      </w:r>
    </w:p>
  </w:footnote>
  <w:footnote w:id="3">
    <w:p w:rsidR="00E76D11" w:rsidRPr="00246F36" w:rsidRDefault="00E76D11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CC71D2" w:rsidRPr="00CC71D2">
        <w:rPr>
          <w:rFonts w:asciiTheme="minorHAnsi" w:hAnsiTheme="minorHAnsi" w:cstheme="minorHAnsi"/>
          <w:i/>
          <w:sz w:val="18"/>
          <w:szCs w:val="18"/>
        </w:rPr>
        <w:t xml:space="preserve">Deverão ser feitas reservas de hospedagem para ambos os funcionários para pernoite em </w:t>
      </w:r>
      <w:r w:rsidR="00AA3C32">
        <w:rPr>
          <w:rFonts w:asciiTheme="minorHAnsi" w:hAnsiTheme="minorHAnsi" w:cstheme="minorHAnsi"/>
          <w:i/>
          <w:sz w:val="18"/>
          <w:szCs w:val="18"/>
        </w:rPr>
        <w:t>n</w:t>
      </w:r>
      <w:bookmarkStart w:id="0" w:name="_GoBack"/>
      <w:bookmarkEnd w:id="0"/>
      <w:r w:rsidR="00AA3C32" w:rsidRPr="00AA3C32">
        <w:rPr>
          <w:rFonts w:asciiTheme="minorHAnsi" w:hAnsiTheme="minorHAnsi" w:cstheme="minorHAnsi"/>
          <w:i/>
          <w:sz w:val="18"/>
          <w:szCs w:val="18"/>
        </w:rPr>
        <w:t xml:space="preserve">a cidade de Santo Ângelo, com check-in dia 11/07/2022 e </w:t>
      </w:r>
      <w:proofErr w:type="spellStart"/>
      <w:r w:rsidR="00AA3C32" w:rsidRPr="00AA3C32">
        <w:rPr>
          <w:rFonts w:asciiTheme="minorHAnsi" w:hAnsiTheme="minorHAnsi" w:cstheme="minorHAnsi"/>
          <w:i/>
          <w:sz w:val="18"/>
          <w:szCs w:val="18"/>
        </w:rPr>
        <w:t>check</w:t>
      </w:r>
      <w:proofErr w:type="spellEnd"/>
      <w:r w:rsidR="00AA3C32" w:rsidRPr="00AA3C32">
        <w:rPr>
          <w:rFonts w:asciiTheme="minorHAnsi" w:hAnsiTheme="minorHAnsi" w:cstheme="minorHAnsi"/>
          <w:i/>
          <w:sz w:val="18"/>
          <w:szCs w:val="18"/>
        </w:rPr>
        <w:t>-out dia 12/07/2022.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706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93B2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3E1"/>
    <w:rsid w:val="00A16F08"/>
    <w:rsid w:val="00A26E6E"/>
    <w:rsid w:val="00A32CB2"/>
    <w:rsid w:val="00A3313E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3C3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C71D2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76D11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70A89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FB50-9FFB-4947-AE8A-47297F55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31</cp:revision>
  <cp:lastPrinted>2021-04-14T12:40:00Z</cp:lastPrinted>
  <dcterms:created xsi:type="dcterms:W3CDTF">2020-05-26T15:22:00Z</dcterms:created>
  <dcterms:modified xsi:type="dcterms:W3CDTF">2022-06-27T19:40:00Z</dcterms:modified>
</cp:coreProperties>
</file>