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7D1A77">
        <w:rPr>
          <w:rFonts w:asciiTheme="minorHAnsi" w:hAnsiTheme="minorHAnsi" w:cstheme="minorHAnsi"/>
        </w:rPr>
        <w:t>30 de agost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7D1A77">
        <w:rPr>
          <w:rFonts w:asciiTheme="minorHAnsi" w:hAnsiTheme="minorHAnsi" w:cstheme="minorHAnsi"/>
          <w:b/>
        </w:rPr>
        <w:t>138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>Ana Carolina Fiorini Nepomuceno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>Pedro Henrique Garcez Deon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na cidade de Erechim no dia 08 de setembro de 2022.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FD6D1E" w:rsidRPr="007E2E25" w:rsidRDefault="007D1A77" w:rsidP="00FD6D1E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FD6D1E" w:rsidRPr="007E2E25" w:rsidRDefault="00FD6D1E" w:rsidP="00FD6D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FD6D1E" w:rsidRPr="00A24EAD" w:rsidRDefault="00FD6D1E" w:rsidP="00FD6D1E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F73EED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</w:t>
      </w:r>
      <w:r w:rsidR="00FB220A">
        <w:rPr>
          <w:rFonts w:asciiTheme="minorHAnsi" w:hAnsiTheme="minorHAnsi" w:cstheme="minorHAnsi"/>
          <w:i/>
          <w:sz w:val="18"/>
          <w:szCs w:val="18"/>
        </w:rPr>
        <w:t>7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</w:p>
  </w:footnote>
  <w:footnote w:id="2">
    <w:p w:rsidR="00F73EED" w:rsidRPr="00246F36" w:rsidRDefault="00696D0F" w:rsidP="00F73EE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FB220A">
        <w:rPr>
          <w:rFonts w:asciiTheme="minorHAnsi" w:hAnsiTheme="minorHAnsi" w:cstheme="minorHAnsi"/>
          <w:i/>
          <w:sz w:val="18"/>
          <w:szCs w:val="18"/>
        </w:rPr>
        <w:t xml:space="preserve"> O funcionár</w:t>
      </w:r>
      <w:bookmarkStart w:id="0" w:name="_GoBack"/>
      <w:bookmarkEnd w:id="0"/>
      <w:r w:rsidR="00FB220A">
        <w:rPr>
          <w:rFonts w:asciiTheme="minorHAnsi" w:hAnsiTheme="minorHAnsi" w:cstheme="minorHAnsi"/>
          <w:i/>
          <w:sz w:val="18"/>
          <w:szCs w:val="18"/>
        </w:rPr>
        <w:t>io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Pedro Henrique Garcez Deon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F07D-C86C-4317-BA3E-2E5FDECA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32</cp:revision>
  <cp:lastPrinted>2021-04-14T12:40:00Z</cp:lastPrinted>
  <dcterms:created xsi:type="dcterms:W3CDTF">2020-05-26T15:22:00Z</dcterms:created>
  <dcterms:modified xsi:type="dcterms:W3CDTF">2022-08-30T20:44:00Z</dcterms:modified>
</cp:coreProperties>
</file>