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4671A9">
        <w:rPr>
          <w:rFonts w:asciiTheme="minorHAnsi" w:hAnsiTheme="minorHAnsi" w:cstheme="minorHAnsi"/>
        </w:rPr>
        <w:t>01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4671A9">
        <w:rPr>
          <w:rFonts w:asciiTheme="minorHAnsi" w:hAnsiTheme="minorHAnsi" w:cstheme="minorHAnsi"/>
        </w:rPr>
        <w:t>setembro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A285F">
        <w:rPr>
          <w:rFonts w:asciiTheme="minorHAnsi" w:hAnsiTheme="minorHAnsi" w:cstheme="minorHAnsi"/>
          <w:b/>
        </w:rPr>
        <w:t>148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671A9" w:rsidRPr="004671A9" w:rsidRDefault="006046AB" w:rsidP="004671A9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4671A9">
        <w:rPr>
          <w:rFonts w:asciiTheme="minorHAnsi" w:hAnsiTheme="minorHAnsi" w:cstheme="minorHAnsi"/>
          <w:sz w:val="24"/>
          <w:szCs w:val="24"/>
        </w:rPr>
        <w:t xml:space="preserve"> </w:t>
      </w:r>
      <w:r w:rsidR="00B42151">
        <w:rPr>
          <w:rFonts w:asciiTheme="minorHAnsi" w:hAnsiTheme="minorHAnsi" w:cstheme="minorHAnsi"/>
          <w:sz w:val="24"/>
          <w:szCs w:val="24"/>
        </w:rPr>
        <w:t>a Vice-Presidente do CAU/RS</w:t>
      </w:r>
      <w:r w:rsidR="004671A9">
        <w:rPr>
          <w:rFonts w:asciiTheme="minorHAnsi" w:hAnsiTheme="minorHAnsi" w:cstheme="minorHAnsi"/>
          <w:sz w:val="24"/>
          <w:szCs w:val="24"/>
        </w:rPr>
        <w:t xml:space="preserve"> </w:t>
      </w:r>
      <w:r w:rsidR="00B42151" w:rsidRPr="00B42151">
        <w:rPr>
          <w:rFonts w:asciiTheme="minorHAnsi" w:hAnsiTheme="minorHAnsi" w:cstheme="minorHAnsi"/>
          <w:b/>
          <w:sz w:val="24"/>
          <w:szCs w:val="24"/>
        </w:rPr>
        <w:t>Andréa Larruscahim Hamilton Ilha</w:t>
      </w:r>
      <w:r w:rsidR="00B421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>o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42151">
        <w:rPr>
          <w:rFonts w:asciiTheme="minorHAnsi" w:eastAsia="Times New Roman" w:hAnsiTheme="minorHAnsi" w:cstheme="minorHAnsi"/>
          <w:b/>
          <w:sz w:val="24"/>
          <w:szCs w:val="24"/>
        </w:rPr>
        <w:t>Fórum de Presidentes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, a ocorrer </w:t>
      </w:r>
      <w:r w:rsidR="002718A7" w:rsidRPr="004671A9">
        <w:rPr>
          <w:rFonts w:asciiTheme="minorHAnsi" w:eastAsia="Times New Roman" w:hAnsiTheme="minorHAnsi" w:cstheme="minorHAnsi"/>
          <w:sz w:val="24"/>
          <w:szCs w:val="24"/>
        </w:rPr>
        <w:t>dia</w:t>
      </w:r>
      <w:r w:rsidR="006455D4" w:rsidRPr="004671A9">
        <w:rPr>
          <w:rFonts w:asciiTheme="minorHAnsi" w:eastAsia="Times New Roman" w:hAnsiTheme="minorHAnsi" w:cstheme="minorHAnsi"/>
          <w:sz w:val="24"/>
          <w:szCs w:val="24"/>
        </w:rPr>
        <w:t>s</w:t>
      </w:r>
      <w:r w:rsidR="002718A7" w:rsidRPr="004671A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71A9" w:rsidRPr="004671A9">
        <w:rPr>
          <w:rFonts w:asciiTheme="minorHAnsi" w:eastAsia="Times New Roman" w:hAnsiTheme="minorHAnsi" w:cstheme="minorHAnsi"/>
          <w:sz w:val="24"/>
          <w:szCs w:val="24"/>
        </w:rPr>
        <w:t xml:space="preserve">13 e 14 de outubro de 2022 </w:t>
      </w:r>
      <w:r w:rsidR="002718A7" w:rsidRPr="004671A9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 w:rsidR="004671A9" w:rsidRPr="004671A9">
        <w:rPr>
          <w:rFonts w:asciiTheme="minorHAnsi" w:eastAsia="Times New Roman" w:hAnsiTheme="minorHAnsi" w:cstheme="minorHAnsi"/>
          <w:sz w:val="24"/>
          <w:szCs w:val="24"/>
        </w:rPr>
        <w:t>Salvador/Bahia</w:t>
      </w:r>
      <w:r w:rsidR="002718A7" w:rsidRPr="004671A9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671A9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8E7948" w:rsidP="008E7948">
      <w:pPr>
        <w:jc w:val="center"/>
        <w:rPr>
          <w:rFonts w:asciiTheme="minorHAnsi" w:hAnsiTheme="minorHAnsi" w:cstheme="minorHAnsi"/>
          <w:b/>
        </w:rPr>
      </w:pPr>
      <w:r w:rsidRPr="008E7948"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8E7948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4671A9" w:rsidRPr="00246F36" w:rsidRDefault="00EA0D35" w:rsidP="00B42151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387F5D">
        <w:rPr>
          <w:rFonts w:asciiTheme="minorHAnsi" w:hAnsiTheme="minorHAnsi" w:cstheme="minorHAnsi"/>
          <w:i/>
          <w:sz w:val="18"/>
          <w:szCs w:val="18"/>
        </w:rPr>
        <w:t>Participação em evento</w:t>
      </w:r>
      <w:r w:rsidR="00B42151">
        <w:rPr>
          <w:rFonts w:asciiTheme="minorHAnsi" w:hAnsiTheme="minorHAnsi" w:cstheme="minorHAnsi"/>
          <w:i/>
          <w:sz w:val="18"/>
          <w:szCs w:val="18"/>
        </w:rPr>
        <w:br/>
      </w:r>
      <w:r w:rsidR="00B42151" w:rsidRPr="00B42151">
        <w:rPr>
          <w:rFonts w:asciiTheme="minorHAnsi" w:hAnsiTheme="minorHAnsi" w:cstheme="minorHAnsi"/>
          <w:i/>
          <w:sz w:val="18"/>
          <w:szCs w:val="18"/>
        </w:rPr>
        <w:t>É necessária a compra de passagem aérea.</w:t>
      </w:r>
      <w:r w:rsidR="00B4215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42151" w:rsidRPr="00B42151">
        <w:rPr>
          <w:rFonts w:asciiTheme="minorHAnsi" w:hAnsiTheme="minorHAnsi" w:cstheme="minorHAnsi"/>
          <w:i/>
          <w:sz w:val="18"/>
          <w:szCs w:val="18"/>
        </w:rPr>
        <w:t>De Porto Alegre a Salvador dia 08 de outubro às 12h. De Salvador a Porto Alegre dia 15 de outubro às 12h.</w:t>
      </w:r>
      <w:r w:rsidR="00B4215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42151">
        <w:rPr>
          <w:rFonts w:asciiTheme="minorHAnsi" w:hAnsiTheme="minorHAnsi" w:cstheme="minorHAnsi"/>
          <w:i/>
          <w:sz w:val="18"/>
          <w:szCs w:val="18"/>
        </w:rPr>
        <w:br/>
        <w:t xml:space="preserve">A conselheira </w:t>
      </w:r>
      <w:r w:rsidR="00B42151" w:rsidRPr="00B42151">
        <w:rPr>
          <w:rFonts w:asciiTheme="minorHAnsi" w:hAnsiTheme="minorHAnsi" w:cstheme="minorHAnsi"/>
          <w:i/>
          <w:sz w:val="18"/>
          <w:szCs w:val="18"/>
        </w:rPr>
        <w:t>deverá receber tarifa de embarque e desembarque.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A285F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36BB-F7A1-433B-9527-FCA0E0B9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15</cp:revision>
  <cp:lastPrinted>2022-09-06T19:13:00Z</cp:lastPrinted>
  <dcterms:created xsi:type="dcterms:W3CDTF">2022-04-20T19:09:00Z</dcterms:created>
  <dcterms:modified xsi:type="dcterms:W3CDTF">2022-09-06T19:13:00Z</dcterms:modified>
</cp:coreProperties>
</file>