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0F4A2F">
        <w:rPr>
          <w:rFonts w:asciiTheme="minorHAnsi" w:hAnsiTheme="minorHAnsi" w:cstheme="minorHAnsi"/>
          <w:b/>
          <w:sz w:val="22"/>
          <w:szCs w:val="22"/>
        </w:rPr>
        <w:t>22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69"/>
        <w:gridCol w:w="1238"/>
        <w:gridCol w:w="3391"/>
      </w:tblGrid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0F4A2F" w:rsidP="000F4A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1AC8" w:rsidRPr="00B055D2" w:rsidTr="00101BAD">
        <w:tc>
          <w:tcPr>
            <w:tcW w:w="1971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B7DB5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C81AC8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0F4A2F" w:rsidP="000F4A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B7DB5" w:rsidRPr="00B055D2" w:rsidTr="00101BAD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 w:rsidR="00F730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 ausência justificada de Paula Motta. </w:t>
            </w:r>
            <w:bookmarkStart w:id="0" w:name="_GoBack"/>
            <w:bookmarkEnd w:id="0"/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C65877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7DB5" w:rsidRPr="00B055D2" w:rsidRDefault="003B7DB5" w:rsidP="00EA68B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Mantida a pauta previamente </w:t>
            </w:r>
            <w:r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apresentada. </w:t>
            </w:r>
            <w:r w:rsidR="007F31FC" w:rsidRPr="0033156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Incluído</w:t>
            </w:r>
            <w:r w:rsidR="00EA68B3" w:rsidRPr="0033156D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item 3. Comunicações.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454" w:type="dxa"/>
            <w:gridSpan w:val="5"/>
            <w:shd w:val="clear" w:color="auto" w:fill="F2F2F2" w:themeFill="background1" w:themeFillShade="F2"/>
          </w:tcPr>
          <w:p w:rsidR="003B7DB5" w:rsidRPr="003020C6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5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B7DB5" w:rsidRPr="008E1A4C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</w:tcPr>
          <w:p w:rsidR="003B7DB5" w:rsidRPr="003020C6" w:rsidRDefault="001B0963" w:rsidP="003B7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</w:tcPr>
          <w:p w:rsidR="001B0963" w:rsidRPr="003020C6" w:rsidRDefault="001B0963" w:rsidP="003315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Andréa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fala sobre o </w:t>
            </w:r>
            <w:r w:rsidRPr="001B0963">
              <w:rPr>
                <w:rFonts w:asciiTheme="minorHAnsi" w:hAnsiTheme="minorHAnsi" w:cstheme="minorHAnsi"/>
                <w:sz w:val="22"/>
                <w:szCs w:val="22"/>
              </w:rPr>
              <w:t>CAU Vivo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realizado em 10/09/2020, e a </w:t>
            </w:r>
            <w:r w:rsidRPr="001B0963">
              <w:rPr>
                <w:rFonts w:asciiTheme="minorHAnsi" w:hAnsiTheme="minorHAnsi" w:cstheme="minorHAnsi"/>
                <w:sz w:val="22"/>
                <w:szCs w:val="22"/>
              </w:rPr>
              <w:t>conversa com a arq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uiteta e urbanista Paula Motta </w:t>
            </w:r>
            <w:r w:rsidRPr="001B0963">
              <w:rPr>
                <w:rFonts w:asciiTheme="minorHAnsi" w:hAnsiTheme="minorHAnsi" w:cstheme="minorHAnsi"/>
                <w:sz w:val="22"/>
                <w:szCs w:val="22"/>
              </w:rPr>
              <w:t>sobre “Mulheres na Arquitetura e Urbanismo e o trabalho realizado pela Comissão Temporária de Equidade de Gênero do CAU/RS”.</w:t>
            </w:r>
            <w:r w:rsidR="0033156D" w:rsidRPr="003020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 </w:t>
            </w:r>
            <w:r w:rsidRPr="00C4362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68B3" w:rsidRPr="007B5EED" w:rsidRDefault="00C4362A" w:rsidP="00CB7158">
            <w:pPr>
              <w:tabs>
                <w:tab w:val="left" w:pos="2310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158">
              <w:rPr>
                <w:rFonts w:asciiTheme="minorHAnsi" w:hAnsiTheme="minorHAnsi"/>
                <w:sz w:val="22"/>
                <w:szCs w:val="22"/>
              </w:rPr>
              <w:t>A assessora Andréa</w:t>
            </w:r>
            <w:r w:rsidRPr="00CB7158">
              <w:rPr>
                <w:rFonts w:asciiTheme="minorHAnsi" w:hAnsiTheme="minorHAnsi"/>
                <w:sz w:val="22"/>
                <w:szCs w:val="22"/>
              </w:rPr>
              <w:t xml:space="preserve"> fala sobre a</w:t>
            </w:r>
            <w:r w:rsidRPr="00CB7158">
              <w:rPr>
                <w:rFonts w:asciiTheme="minorHAnsi" w:hAnsiTheme="minorHAnsi"/>
                <w:sz w:val="22"/>
                <w:szCs w:val="22"/>
              </w:rPr>
              <w:t xml:space="preserve"> renovação da </w:t>
            </w:r>
            <w:r w:rsidRPr="00CB7158">
              <w:rPr>
                <w:rFonts w:asciiTheme="minorHAnsi" w:hAnsiTheme="minorHAnsi"/>
                <w:sz w:val="22"/>
                <w:szCs w:val="22"/>
              </w:rPr>
              <w:t xml:space="preserve">Comissão e as possibilidades </w:t>
            </w:r>
            <w:r w:rsidRPr="00CB7158">
              <w:rPr>
                <w:rFonts w:asciiTheme="minorHAnsi" w:hAnsiTheme="minorHAnsi"/>
                <w:sz w:val="22"/>
                <w:szCs w:val="22"/>
              </w:rPr>
              <w:t>de transformação da Comissão em Especial e a Comissão debate sobre os procedimentos</w:t>
            </w:r>
            <w:r w:rsidRPr="00CB7158">
              <w:rPr>
                <w:rFonts w:asciiTheme="minorHAnsi" w:hAnsiTheme="minorHAnsi"/>
                <w:sz w:val="22"/>
                <w:szCs w:val="22"/>
              </w:rPr>
              <w:t>.</w:t>
            </w:r>
            <w:r w:rsidR="00CB7158">
              <w:rPr>
                <w:rFonts w:asciiTheme="minorHAnsi" w:hAnsiTheme="minorHAnsi"/>
                <w:sz w:val="22"/>
                <w:szCs w:val="22"/>
              </w:rPr>
              <w:t xml:space="preserve"> A Comissão define que </w:t>
            </w:r>
            <w:r w:rsidR="00CB7158" w:rsidRPr="00CB7158">
              <w:rPr>
                <w:rFonts w:asciiTheme="minorHAnsi" w:hAnsiTheme="minorHAnsi"/>
                <w:sz w:val="22"/>
                <w:szCs w:val="22"/>
              </w:rPr>
              <w:t>seja proposta</w:t>
            </w:r>
            <w:r w:rsidR="00CB7158">
              <w:rPr>
                <w:rFonts w:asciiTheme="minorHAnsi" w:hAnsiTheme="minorHAnsi"/>
                <w:sz w:val="22"/>
                <w:szCs w:val="22"/>
              </w:rPr>
              <w:t xml:space="preserve"> a alteração no R</w:t>
            </w:r>
            <w:r w:rsidR="00CB7158" w:rsidRPr="00CB7158">
              <w:rPr>
                <w:rFonts w:asciiTheme="minorHAnsi" w:hAnsiTheme="minorHAnsi"/>
                <w:sz w:val="22"/>
                <w:szCs w:val="22"/>
              </w:rPr>
              <w:t>egimento</w:t>
            </w:r>
            <w:r w:rsidR="00CB7158">
              <w:rPr>
                <w:rFonts w:asciiTheme="minorHAnsi" w:hAnsiTheme="minorHAnsi"/>
                <w:sz w:val="22"/>
                <w:szCs w:val="22"/>
              </w:rPr>
              <w:t xml:space="preserve"> Interno para que Comissões Temporárias possam ser recriadas </w:t>
            </w:r>
            <w:r w:rsidR="00CB7158" w:rsidRPr="00CB7158">
              <w:rPr>
                <w:rFonts w:asciiTheme="minorHAnsi" w:hAnsiTheme="minorHAnsi"/>
                <w:sz w:val="22"/>
                <w:szCs w:val="22"/>
              </w:rPr>
              <w:t xml:space="preserve">e que </w:t>
            </w:r>
            <w:r w:rsidR="00CB7158">
              <w:rPr>
                <w:rFonts w:asciiTheme="minorHAnsi" w:hAnsiTheme="minorHAnsi"/>
                <w:sz w:val="22"/>
                <w:szCs w:val="22"/>
              </w:rPr>
              <w:t xml:space="preserve">tenham mais tempo de duração. </w:t>
            </w:r>
            <w:r>
              <w:rPr>
                <w:rFonts w:asciiTheme="minorHAnsi" w:hAnsiTheme="minorHAnsi"/>
                <w:sz w:val="22"/>
                <w:szCs w:val="22"/>
              </w:rPr>
              <w:t>A assessora Andréa apresenta o memorando com o</w:t>
            </w:r>
            <w:r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relatório 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nclusivo das atividades da CTEG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a leitura do documento. </w:t>
            </w:r>
            <w:r w:rsidR="00180F74">
              <w:rPr>
                <w:rFonts w:asciiTheme="minorHAnsi" w:eastAsia="MS Mincho" w:hAnsiTheme="minorHAnsi" w:cstheme="minorHAnsi"/>
                <w:sz w:val="22"/>
                <w:szCs w:val="22"/>
              </w:rPr>
              <w:t>A conselheira Roberta sugere a inclusão de todos os memorandos encaminhados à Presidência e a inclusão das participações das ações de equidade de gênero do CAU/BR.</w:t>
            </w:r>
            <w:r w:rsidR="00D376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sugere a inclusão da participaç</w:t>
            </w:r>
            <w:r w:rsidR="00CB7158">
              <w:rPr>
                <w:rFonts w:asciiTheme="minorHAnsi" w:eastAsia="MS Mincho" w:hAnsiTheme="minorHAnsi" w:cstheme="minorHAnsi"/>
                <w:sz w:val="22"/>
                <w:szCs w:val="22"/>
              </w:rPr>
              <w:t>ão dos membros em eventos.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63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25CC" w:rsidRPr="00BC1296" w:rsidRDefault="00EA68B3" w:rsidP="007B5E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ajustará o memorando com </w:t>
            </w:r>
            <w:r w:rsidR="007B5EED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o relatório con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>clusivo das atividades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>com a sugestões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B57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Pr="00F439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276F65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276F65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25CC" w:rsidRPr="00761E05" w:rsidRDefault="00F27ACD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os resultados do 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>questionário criado para aplicação com objetivo de levantamento de insumos para o desenvolvimento das temáticas da cartilha</w:t>
            </w:r>
            <w:r w:rsidR="007B5EED">
              <w:rPr>
                <w:rFonts w:asciiTheme="minorHAnsi" w:eastAsia="MS Mincho" w:hAnsiTheme="minorHAnsi" w:cstheme="minorHAnsi"/>
                <w:sz w:val="22"/>
                <w:szCs w:val="22"/>
              </w:rPr>
              <w:t>. A Comissão analisa os resultados</w:t>
            </w:r>
            <w:r w:rsidR="00CB71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debate sobre os dados para aplicação na cartilha</w:t>
            </w:r>
            <w:r w:rsidR="00761E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Assessoria enviará os resultados para a Comissão. 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25CC" w:rsidRPr="002B57AB" w:rsidRDefault="00761E05" w:rsidP="00761E0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Comissão finalizará </w:t>
            </w:r>
            <w:r w:rsidR="000625CC" w:rsidRPr="002B57AB">
              <w:rPr>
                <w:rFonts w:asciiTheme="minorHAnsi" w:hAnsiTheme="minorHAnsi" w:cstheme="minorHAnsi"/>
                <w:sz w:val="22"/>
                <w:szCs w:val="22"/>
              </w:rPr>
              <w:t>o conteúdo</w:t>
            </w:r>
            <w:r w:rsidR="002B57AB"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cartilha, considerando a análise do questionário, e Assessoria faz a revisão final do material. </w:t>
            </w: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1B4F70" w:rsidRDefault="000625CC" w:rsidP="000625C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39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2B57AB" w:rsidP="000625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10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1B4F70" w:rsidRDefault="002B57AB" w:rsidP="000625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A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321F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21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F4393E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321F3C" w:rsidP="00285A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AF7687">
              <w:rPr>
                <w:rFonts w:asciiTheme="minorHAnsi" w:eastAsia="MS Mincho" w:hAnsiTheme="minorHAnsi" w:cstheme="minorHAnsi"/>
                <w:sz w:val="22"/>
                <w:szCs w:val="22"/>
              </w:rPr>
              <w:t>o 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30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>Registrado, manualmente, o voto</w:t>
            </w:r>
            <w:r w:rsidR="00285AD0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favorável da conselheira</w:t>
            </w:r>
            <w:r w:rsidR="00F53104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285AD0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020C6" w:rsidRPr="00C436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função de falha técnica.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2" w:rsidRDefault="00CA0B82" w:rsidP="004C3048">
      <w:r>
        <w:separator/>
      </w:r>
    </w:p>
  </w:endnote>
  <w:endnote w:type="continuationSeparator" w:id="0">
    <w:p w:rsidR="00CA0B82" w:rsidRDefault="00CA0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393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30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2" w:rsidRDefault="00CA0B82" w:rsidP="004C3048">
      <w:r>
        <w:separator/>
      </w:r>
    </w:p>
  </w:footnote>
  <w:footnote w:type="continuationSeparator" w:id="0">
    <w:p w:rsidR="00CA0B82" w:rsidRDefault="00CA0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218B0"/>
    <w:rsid w:val="00032CAD"/>
    <w:rsid w:val="0003438A"/>
    <w:rsid w:val="000352BB"/>
    <w:rsid w:val="000371FB"/>
    <w:rsid w:val="00040A86"/>
    <w:rsid w:val="000425B3"/>
    <w:rsid w:val="0004308E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25CC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5A1C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4A2F"/>
    <w:rsid w:val="000F6F0E"/>
    <w:rsid w:val="001006AE"/>
    <w:rsid w:val="00101BAD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74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0963"/>
    <w:rsid w:val="001B2F96"/>
    <w:rsid w:val="001B4F70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1001D"/>
    <w:rsid w:val="002128EB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5AD0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B57AB"/>
    <w:rsid w:val="002C0429"/>
    <w:rsid w:val="002C2010"/>
    <w:rsid w:val="002D42CA"/>
    <w:rsid w:val="002D4361"/>
    <w:rsid w:val="002D54CA"/>
    <w:rsid w:val="002D685B"/>
    <w:rsid w:val="002D6953"/>
    <w:rsid w:val="002D7FD4"/>
    <w:rsid w:val="002E00A8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20C6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1F3C"/>
    <w:rsid w:val="003278C3"/>
    <w:rsid w:val="00330705"/>
    <w:rsid w:val="0033156D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62D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DB5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2D7A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15BB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12D3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BCF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E69D6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63A8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05"/>
    <w:rsid w:val="00761E4C"/>
    <w:rsid w:val="00762046"/>
    <w:rsid w:val="0076286B"/>
    <w:rsid w:val="00764D9C"/>
    <w:rsid w:val="00765CD5"/>
    <w:rsid w:val="00767B30"/>
    <w:rsid w:val="007723C5"/>
    <w:rsid w:val="007733C2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15C3"/>
    <w:rsid w:val="007A3A4F"/>
    <w:rsid w:val="007B4E36"/>
    <w:rsid w:val="007B5461"/>
    <w:rsid w:val="007B5EED"/>
    <w:rsid w:val="007B7B0D"/>
    <w:rsid w:val="007B7BB9"/>
    <w:rsid w:val="007C0FB9"/>
    <w:rsid w:val="007C14BE"/>
    <w:rsid w:val="007C1864"/>
    <w:rsid w:val="007C50BE"/>
    <w:rsid w:val="007C6279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E7DD8"/>
    <w:rsid w:val="007F31FC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2D2A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65C5E"/>
    <w:rsid w:val="00A67BB7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AF7687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27F96"/>
    <w:rsid w:val="00B30262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24F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362A"/>
    <w:rsid w:val="00C4438A"/>
    <w:rsid w:val="00C4535A"/>
    <w:rsid w:val="00C45812"/>
    <w:rsid w:val="00C46805"/>
    <w:rsid w:val="00C5083E"/>
    <w:rsid w:val="00C50947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74488"/>
    <w:rsid w:val="00C814AA"/>
    <w:rsid w:val="00C81AC8"/>
    <w:rsid w:val="00C83067"/>
    <w:rsid w:val="00C86244"/>
    <w:rsid w:val="00C879DD"/>
    <w:rsid w:val="00C87EB9"/>
    <w:rsid w:val="00C96AB4"/>
    <w:rsid w:val="00CA0721"/>
    <w:rsid w:val="00CA0B82"/>
    <w:rsid w:val="00CA1F8A"/>
    <w:rsid w:val="00CB2256"/>
    <w:rsid w:val="00CB3D5C"/>
    <w:rsid w:val="00CB5076"/>
    <w:rsid w:val="00CB53EE"/>
    <w:rsid w:val="00CB7158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376B4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5FB7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929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A68B3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1A4A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27ACD"/>
    <w:rsid w:val="00F32487"/>
    <w:rsid w:val="00F34C54"/>
    <w:rsid w:val="00F35D4B"/>
    <w:rsid w:val="00F402BA"/>
    <w:rsid w:val="00F41D73"/>
    <w:rsid w:val="00F428D1"/>
    <w:rsid w:val="00F4393E"/>
    <w:rsid w:val="00F46386"/>
    <w:rsid w:val="00F47433"/>
    <w:rsid w:val="00F517E5"/>
    <w:rsid w:val="00F5282E"/>
    <w:rsid w:val="00F53104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0D2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2" ma:contentTypeDescription="Crie um novo documento." ma:contentTypeScope="" ma:versionID="deaab6077d61612a46faa8a434da9545">
  <xsd:schema xmlns:xsd="http://www.w3.org/2001/XMLSchema" xmlns:xs="http://www.w3.org/2001/XMLSchema" xmlns:p="http://schemas.microsoft.com/office/2006/metadata/properties" xmlns:ns2="35eca55d-d593-4a8f-a07e-614ad40d8914" targetNamespace="http://schemas.microsoft.com/office/2006/metadata/properties" ma:root="true" ma:fieldsID="b4da3f105b4f11b35727f80e78d9b7c0" ns2:_="">
    <xsd:import namespace="35eca55d-d593-4a8f-a07e-614ad40d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C1E-2E70-4ED9-872A-3874239F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D2C6A-53AB-4293-ABC0-AF5819606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EB37-D774-4823-ADB8-C82708F6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2D30B0-F4F9-40F9-BCE7-ADB16476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23</cp:revision>
  <cp:lastPrinted>2019-07-22T14:23:00Z</cp:lastPrinted>
  <dcterms:created xsi:type="dcterms:W3CDTF">2020-08-17T16:56:00Z</dcterms:created>
  <dcterms:modified xsi:type="dcterms:W3CDTF">2020-09-14T19:38:00Z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0x010100B3C83AA316DD0A46A3C0C24FD8AE4827</vt:lpwstr>
  </property>
</Properties>
</file>