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-1191912</wp:posOffset>
            </wp:positionV>
            <wp:extent cx="7554724" cy="587847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040/2023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8"/>
        <w:jc w:val="both"/>
      </w:pPr>
      <w:r>
        <w:rPr/>
        <w:t>Em cumprimento ao disposto no art. 151, inciso XXVII, do Regimento Interno do CAU/RS, de 19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2020,</w:t>
      </w:r>
      <w:r>
        <w:rPr>
          <w:spacing w:val="-6"/>
        </w:rPr>
        <w:t> </w:t>
      </w:r>
      <w:r>
        <w:rPr/>
        <w:t>convoco</w:t>
      </w:r>
      <w:r>
        <w:rPr>
          <w:b/>
          <w:vertAlign w:val="superscript"/>
        </w:rPr>
        <w:t>1</w:t>
      </w:r>
      <w:r>
        <w:rPr>
          <w:b/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vertAlign w:val="baseline"/>
        </w:rPr>
        <w:t>empregado</w:t>
      </w:r>
      <w:r>
        <w:rPr>
          <w:b/>
          <w:vertAlign w:val="baseline"/>
        </w:rPr>
        <w:t>²</w:t>
      </w:r>
      <w:r>
        <w:rPr>
          <w:b/>
          <w:vertAlign w:val="superscript"/>
        </w:rPr>
        <w:t>-</w:t>
      </w:r>
      <w:r>
        <w:rPr>
          <w:b/>
          <w:vertAlign w:val="baseline"/>
        </w:rPr>
        <w:t>³</w:t>
      </w:r>
      <w:r>
        <w:rPr>
          <w:b/>
          <w:spacing w:val="-9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6"/>
          <w:vertAlign w:val="baseline"/>
        </w:rPr>
        <w:t> </w:t>
      </w:r>
      <w:r>
        <w:rPr>
          <w:b/>
          <w:vertAlign w:val="baseline"/>
        </w:rPr>
        <w:t>Márcio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Santos</w:t>
      </w:r>
      <w:r>
        <w:rPr>
          <w:b/>
          <w:spacing w:val="-7"/>
          <w:vertAlign w:val="baseline"/>
        </w:rPr>
        <w:t> </w:t>
      </w:r>
      <w:r>
        <w:rPr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vertAlign w:val="baseline"/>
        </w:rPr>
        <w:t>realizar</w:t>
      </w:r>
      <w:r>
        <w:rPr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9"/>
          <w:vertAlign w:val="baseline"/>
        </w:rPr>
        <w:t> </w:t>
      </w:r>
      <w:r>
        <w:rPr>
          <w:vertAlign w:val="baseline"/>
        </w:rPr>
        <w:t>transporte</w:t>
      </w:r>
      <w:r>
        <w:rPr>
          <w:spacing w:val="-51"/>
          <w:vertAlign w:val="baseline"/>
        </w:rPr>
        <w:t> </w:t>
      </w:r>
      <w:r>
        <w:rPr>
          <w:vertAlign w:val="baseline"/>
        </w:rPr>
        <w:t>de notebooks e headseats para o escritório regional de Caxias do Sul, no dia 27 de janeiro de</w:t>
      </w:r>
      <w:r>
        <w:rPr>
          <w:spacing w:val="1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spacing w:before="11"/>
        <w:rPr>
          <w:sz w:val="18"/>
        </w:rPr>
      </w:pPr>
    </w:p>
    <w:p>
      <w:pPr>
        <w:spacing w:line="256" w:lineRule="auto" w:before="110"/>
        <w:ind w:left="6858" w:right="2144" w:firstLine="0"/>
        <w:jc w:val="left"/>
        <w:rPr>
          <w:rFonts w:ascii="Trebuchet MS"/>
          <w:sz w:val="22"/>
        </w:rPr>
      </w:pPr>
      <w:r>
        <w:rPr/>
        <w:pict>
          <v:group style="position:absolute;margin-left:168.673004pt;margin-top:6.460674pt;width:170.85pt;height:39.450pt;mso-position-horizontal-relative:page;mso-position-vertical-relative:paragraph;z-index:15730176" coordorigin="3373,129" coordsize="3417,789">
            <v:shape style="position:absolute;left:3373;top:129;width:3417;height:789" type="#_x0000_t75" stroked="false">
              <v:imagedata r:id="rId6" o:title=""/>
            </v:shape>
            <v:shape style="position:absolute;left:3373;top:129;width:1541;height:78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73;top:129;width:3417;height:789" type="#_x0000_t202" filled="false" stroked="false">
              <v:textbox inset="0,0,0,0">
                <w:txbxContent>
                  <w:p>
                    <w:pPr>
                      <w:spacing w:before="139"/>
                      <w:ind w:left="1204" w:right="427" w:firstLine="0"/>
                      <w:jc w:val="center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color w:val="333232"/>
                        <w:sz w:val="13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por:</w:t>
                    </w:r>
                  </w:p>
                  <w:p>
                    <w:pPr>
                      <w:spacing w:before="8"/>
                      <w:ind w:left="909" w:right="135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6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w w:val="105"/>
                        <w:sz w:val="16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6"/>
                      </w:rPr>
                      <w:t>SILVA</w:t>
                    </w:r>
                  </w:p>
                  <w:p>
                    <w:pPr>
                      <w:spacing w:before="6"/>
                      <w:ind w:left="1203" w:right="427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2"/>
        </w:rPr>
        <w:t>TIAGO HOLZMANN DA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SILVA:60092955053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5"/>
          <w:sz w:val="22"/>
        </w:rPr>
        <w:t>2023.01.26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14:54:20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-03'00'</w:t>
      </w:r>
    </w:p>
    <w:p>
      <w:pPr>
        <w:pStyle w:val="Heading1"/>
        <w:spacing w:before="158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3"/>
        <w:jc w:val="center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0.944pt;margin-top:16.142773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position w:val="5"/>
          <w:sz w:val="12"/>
        </w:rPr>
        <w:t>1</w:t>
      </w:r>
      <w:r>
        <w:rPr>
          <w:i/>
          <w:spacing w:val="10"/>
          <w:position w:val="5"/>
          <w:sz w:val="12"/>
        </w:rPr>
        <w:t> </w:t>
      </w:r>
      <w:r>
        <w:rPr>
          <w:i/>
          <w:sz w:val="18"/>
        </w:rPr>
        <w:t>4.08.04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Fiscalização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vinculada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sede;</w:t>
      </w:r>
    </w:p>
    <w:p>
      <w:pPr>
        <w:spacing w:line="219" w:lineRule="exact" w:before="1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deverá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receber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diárias;</w:t>
      </w:r>
    </w:p>
    <w:p>
      <w:pPr>
        <w:spacing w:line="219" w:lineRule="exact" w:before="0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³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CAU/RS.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2023-02-16T18:35:50Z</dcterms:created>
  <dcterms:modified xsi:type="dcterms:W3CDTF">2023-02-16T18:35:50Z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