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52"/>
        <w:ind w:left="724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Porto</w:t>
      </w:r>
      <w:r>
        <w:rPr>
          <w:spacing w:val="-3"/>
        </w:rPr>
        <w:t> </w:t>
      </w:r>
      <w:r>
        <w:rPr/>
        <w:t>Alegre,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 janeiro de</w:t>
      </w:r>
      <w:r>
        <w:rPr>
          <w:spacing w:val="-3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48"/>
        <w:ind w:left="4282"/>
      </w:pPr>
      <w:r>
        <w:rPr/>
        <w:t>CONVOCAÇÃO</w:t>
      </w:r>
      <w:r>
        <w:rPr>
          <w:spacing w:val="-3"/>
        </w:rPr>
        <w:t> </w:t>
      </w:r>
      <w:r>
        <w:rPr/>
        <w:t>CAU/RS</w:t>
      </w:r>
      <w:r>
        <w:rPr>
          <w:spacing w:val="-5"/>
        </w:rPr>
        <w:t> </w:t>
      </w:r>
      <w:r>
        <w:rPr/>
        <w:t>nº</w:t>
      </w:r>
      <w:r>
        <w:rPr>
          <w:spacing w:val="-1"/>
        </w:rPr>
        <w:t> </w:t>
      </w:r>
      <w:r>
        <w:rPr/>
        <w:t>047/2023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360" w:lineRule="auto"/>
        <w:ind w:left="1418" w:right="1127"/>
        <w:jc w:val="both"/>
      </w:pPr>
      <w:r>
        <w:rPr/>
        <w:t>Em cumprimento ao disposto no art. 151, inciso XIII, do Regimento Interno do CAU/RS, de 19 de</w:t>
      </w:r>
      <w:r>
        <w:rPr>
          <w:spacing w:val="-53"/>
        </w:rPr>
        <w:t> </w:t>
      </w:r>
      <w:r>
        <w:rPr/>
        <w:t>junho de 2020, convoco</w:t>
      </w:r>
      <w:r>
        <w:rPr>
          <w:vertAlign w:val="superscript"/>
        </w:rPr>
        <w:t>1</w:t>
      </w:r>
      <w:r>
        <w:rPr>
          <w:vertAlign w:val="baseline"/>
        </w:rPr>
        <w:t> a conselheira² do CAU/RS, </w:t>
      </w:r>
      <w:r>
        <w:rPr>
          <w:b/>
          <w:vertAlign w:val="baseline"/>
        </w:rPr>
        <w:t>Débora Francele Rodrigues da Silva</w:t>
      </w:r>
      <w:r>
        <w:rPr>
          <w:vertAlign w:val="baseline"/>
        </w:rPr>
        <w:t>, para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participar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Formatura</w:t>
      </w:r>
      <w:r>
        <w:rPr>
          <w:spacing w:val="1"/>
          <w:vertAlign w:val="baseline"/>
        </w:rPr>
        <w:t> </w:t>
      </w:r>
      <w:r>
        <w:rPr>
          <w:vertAlign w:val="baseline"/>
        </w:rPr>
        <w:t>da</w:t>
      </w:r>
      <w:r>
        <w:rPr>
          <w:spacing w:val="1"/>
          <w:vertAlign w:val="baseline"/>
        </w:rPr>
        <w:t> </w:t>
      </w:r>
      <w:r>
        <w:rPr>
          <w:vertAlign w:val="baseline"/>
        </w:rPr>
        <w:t>UNILASALLE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Canoas,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1"/>
          <w:vertAlign w:val="baseline"/>
        </w:rPr>
        <w:t> </w:t>
      </w:r>
      <w:r>
        <w:rPr>
          <w:vertAlign w:val="baseline"/>
        </w:rPr>
        <w:t>ocorrerá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Centro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Eventos</w:t>
      </w:r>
      <w:r>
        <w:rPr>
          <w:spacing w:val="1"/>
          <w:vertAlign w:val="baseline"/>
        </w:rPr>
        <w:t> </w:t>
      </w:r>
      <w:r>
        <w:rPr>
          <w:vertAlign w:val="baseline"/>
        </w:rPr>
        <w:t>Parkshopping,</w:t>
      </w:r>
      <w:r>
        <w:rPr>
          <w:spacing w:val="1"/>
          <w:vertAlign w:val="baseline"/>
        </w:rPr>
        <w:t> </w:t>
      </w:r>
      <w:r>
        <w:rPr>
          <w:vertAlign w:val="baseline"/>
        </w:rPr>
        <w:t>localizado</w:t>
      </w:r>
      <w:r>
        <w:rPr>
          <w:spacing w:val="1"/>
          <w:vertAlign w:val="baseline"/>
        </w:rPr>
        <w:t> </w:t>
      </w:r>
      <w:r>
        <w:rPr>
          <w:vertAlign w:val="baseline"/>
        </w:rPr>
        <w:t>na</w:t>
      </w:r>
      <w:r>
        <w:rPr>
          <w:spacing w:val="1"/>
          <w:vertAlign w:val="baseline"/>
        </w:rPr>
        <w:t> </w:t>
      </w:r>
      <w:r>
        <w:rPr>
          <w:vertAlign w:val="baseline"/>
        </w:rPr>
        <w:t>Av.</w:t>
      </w:r>
      <w:r>
        <w:rPr>
          <w:spacing w:val="1"/>
          <w:vertAlign w:val="baseline"/>
        </w:rPr>
        <w:t> </w:t>
      </w:r>
      <w:r>
        <w:rPr>
          <w:vertAlign w:val="baseline"/>
        </w:rPr>
        <w:t>Farroupilha,</w:t>
      </w:r>
      <w:r>
        <w:rPr>
          <w:spacing w:val="1"/>
          <w:vertAlign w:val="baseline"/>
        </w:rPr>
        <w:t> </w:t>
      </w:r>
      <w:r>
        <w:rPr>
          <w:vertAlign w:val="baseline"/>
        </w:rPr>
        <w:t>nº</w:t>
      </w:r>
      <w:r>
        <w:rPr>
          <w:spacing w:val="1"/>
          <w:vertAlign w:val="baseline"/>
        </w:rPr>
        <w:t> </w:t>
      </w:r>
      <w:r>
        <w:rPr>
          <w:vertAlign w:val="baseline"/>
        </w:rPr>
        <w:t>4545,</w:t>
      </w:r>
      <w:r>
        <w:rPr>
          <w:spacing w:val="1"/>
          <w:vertAlign w:val="baseline"/>
        </w:rPr>
        <w:t> </w:t>
      </w:r>
      <w:r>
        <w:rPr>
          <w:vertAlign w:val="baseline"/>
        </w:rPr>
        <w:t>Mal.</w:t>
      </w:r>
      <w:r>
        <w:rPr>
          <w:spacing w:val="1"/>
          <w:vertAlign w:val="baseline"/>
        </w:rPr>
        <w:t> </w:t>
      </w:r>
      <w:r>
        <w:rPr>
          <w:vertAlign w:val="baseline"/>
        </w:rPr>
        <w:t>Rondon,</w:t>
      </w:r>
      <w:r>
        <w:rPr>
          <w:spacing w:val="1"/>
          <w:vertAlign w:val="baseline"/>
        </w:rPr>
        <w:t> </w:t>
      </w:r>
      <w:r>
        <w:rPr>
          <w:vertAlign w:val="baseline"/>
        </w:rPr>
        <w:t>Canoas/RS,</w:t>
      </w:r>
      <w:r>
        <w:rPr>
          <w:spacing w:val="1"/>
          <w:vertAlign w:val="baseline"/>
        </w:rPr>
        <w:t> </w:t>
      </w:r>
      <w:r>
        <w:rPr>
          <w:vertAlign w:val="baseline"/>
        </w:rPr>
        <w:t>no</w:t>
      </w:r>
      <w:r>
        <w:rPr>
          <w:spacing w:val="1"/>
          <w:vertAlign w:val="baseline"/>
        </w:rPr>
        <w:t> </w:t>
      </w:r>
      <w:r>
        <w:rPr>
          <w:vertAlign w:val="baseline"/>
        </w:rPr>
        <w:t>dia</w:t>
      </w:r>
      <w:r>
        <w:rPr>
          <w:spacing w:val="1"/>
          <w:vertAlign w:val="baseline"/>
        </w:rPr>
        <w:t> </w:t>
      </w:r>
      <w:r>
        <w:rPr>
          <w:vertAlign w:val="baseline"/>
        </w:rPr>
        <w:t>11.02.2023,</w:t>
      </w:r>
      <w:r>
        <w:rPr>
          <w:spacing w:val="-3"/>
          <w:vertAlign w:val="baseline"/>
        </w:rPr>
        <w:t> </w:t>
      </w:r>
      <w:r>
        <w:rPr>
          <w:vertAlign w:val="baseline"/>
        </w:rPr>
        <w:t>às 13h30.</w:t>
      </w:r>
    </w:p>
    <w:p>
      <w:pPr>
        <w:spacing w:line="256" w:lineRule="auto" w:before="189"/>
        <w:ind w:left="6619" w:right="2923" w:firstLine="0"/>
        <w:jc w:val="left"/>
        <w:rPr>
          <w:rFonts w:ascii="Trebuchet MS"/>
          <w:sz w:val="18"/>
        </w:rPr>
      </w:pPr>
      <w:r>
        <w:rPr/>
        <w:pict>
          <v:group style="position:absolute;margin-left:175.773163pt;margin-top:9.545021pt;width:145.5pt;height:33.6pt;mso-position-horizontal-relative:page;mso-position-vertical-relative:paragraph;z-index:15730176" coordorigin="3515,191" coordsize="2910,672">
            <v:shape style="position:absolute;left:3515;top:190;width:2910;height:672" type="#_x0000_t75" stroked="false">
              <v:imagedata r:id="rId6" o:title=""/>
            </v:shape>
            <v:shape style="position:absolute;left:3515;top:190;width:1312;height:67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15;top:190;width:2910;height:672" type="#_x0000_t202" filled="false" stroked="false">
              <v:textbox inset="0,0,0,0">
                <w:txbxContent>
                  <w:p>
                    <w:pPr>
                      <w:spacing w:before="119"/>
                      <w:ind w:left="776" w:right="115" w:firstLine="0"/>
                      <w:jc w:val="center"/>
                      <w:rPr>
                        <w:rFonts w:ascii="Verdana"/>
                        <w:sz w:val="11"/>
                      </w:rPr>
                    </w:pPr>
                    <w:r>
                      <w:rPr>
                        <w:rFonts w:ascii="Verdana"/>
                        <w:color w:val="333232"/>
                        <w:sz w:val="11"/>
                      </w:rPr>
                      <w:t>Assinado</w:t>
                    </w:r>
                    <w:r>
                      <w:rPr>
                        <w:rFonts w:ascii="Verdana"/>
                        <w:color w:val="333232"/>
                        <w:spacing w:val="-2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digitalmente</w:t>
                    </w:r>
                    <w:r>
                      <w:rPr>
                        <w:rFonts w:ascii="Verdana"/>
                        <w:color w:val="333232"/>
                        <w:spacing w:val="-4"/>
                        <w:sz w:val="11"/>
                      </w:rPr>
                      <w:t> </w:t>
                    </w:r>
                    <w:r>
                      <w:rPr>
                        <w:rFonts w:ascii="Verdana"/>
                        <w:color w:val="333232"/>
                        <w:sz w:val="11"/>
                      </w:rPr>
                      <w:t>por:</w:t>
                    </w:r>
                  </w:p>
                  <w:p>
                    <w:pPr>
                      <w:spacing w:before="3"/>
                      <w:ind w:left="776" w:right="117" w:firstLine="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TIAGO</w:t>
                    </w:r>
                    <w:r>
                      <w:rPr>
                        <w:rFonts w:ascii="Arial"/>
                        <w:b/>
                        <w:color w:val="343131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HOLZMANN</w:t>
                    </w:r>
                    <w:r>
                      <w:rPr>
                        <w:rFonts w:ascii="Arial"/>
                        <w:b/>
                        <w:color w:val="343131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DA</w:t>
                    </w:r>
                    <w:r>
                      <w:rPr>
                        <w:rFonts w:ascii="Arial"/>
                        <w:b/>
                        <w:color w:val="343131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343131"/>
                        <w:sz w:val="14"/>
                      </w:rPr>
                      <w:t>SILVA</w:t>
                    </w:r>
                  </w:p>
                  <w:p>
                    <w:pPr>
                      <w:spacing w:before="5"/>
                      <w:ind w:left="776" w:right="115" w:firstLine="0"/>
                      <w:jc w:val="center"/>
                      <w:rPr>
                        <w:rFonts w:ascii="Arial MT"/>
                        <w:sz w:val="11"/>
                      </w:rPr>
                    </w:pP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Presidente</w:t>
                    </w:r>
                    <w:r>
                      <w:rPr>
                        <w:rFonts w:ascii="Arial MT"/>
                        <w:color w:val="343131"/>
                        <w:spacing w:val="-2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do</w:t>
                    </w:r>
                    <w:r>
                      <w:rPr>
                        <w:rFonts w:ascii="Arial MT"/>
                        <w:color w:val="343131"/>
                        <w:spacing w:val="-1"/>
                        <w:w w:val="105"/>
                        <w:sz w:val="11"/>
                      </w:rPr>
                      <w:t> </w:t>
                    </w:r>
                    <w:r>
                      <w:rPr>
                        <w:rFonts w:ascii="Arial MT"/>
                        <w:color w:val="343131"/>
                        <w:w w:val="105"/>
                        <w:sz w:val="11"/>
                      </w:rPr>
                      <w:t>CAU/RS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sz w:val="18"/>
        </w:rPr>
        <w:t>TIAGO HOLZMANN DA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SILVA:60092955053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pacing w:val="-1"/>
          <w:w w:val="95"/>
          <w:sz w:val="18"/>
        </w:rPr>
        <w:t>2023.01.31</w:t>
      </w:r>
      <w:r>
        <w:rPr>
          <w:rFonts w:ascii="Trebuchet MS"/>
          <w:spacing w:val="-11"/>
          <w:w w:val="95"/>
          <w:sz w:val="18"/>
        </w:rPr>
        <w:t> </w:t>
      </w:r>
      <w:r>
        <w:rPr>
          <w:rFonts w:ascii="Trebuchet MS"/>
          <w:w w:val="95"/>
          <w:sz w:val="18"/>
        </w:rPr>
        <w:t>11:44:42</w:t>
      </w:r>
      <w:r>
        <w:rPr>
          <w:rFonts w:ascii="Trebuchet MS"/>
          <w:spacing w:val="-11"/>
          <w:w w:val="95"/>
          <w:sz w:val="18"/>
        </w:rPr>
        <w:t> </w:t>
      </w:r>
      <w:r>
        <w:rPr>
          <w:rFonts w:ascii="Trebuchet MS"/>
          <w:w w:val="95"/>
          <w:sz w:val="18"/>
        </w:rPr>
        <w:t>-03'00'</w:t>
      </w:r>
    </w:p>
    <w:p>
      <w:pPr>
        <w:pStyle w:val="BodyText"/>
        <w:spacing w:before="6"/>
        <w:rPr>
          <w:rFonts w:ascii="Trebuchet MS"/>
          <w:sz w:val="22"/>
        </w:rPr>
      </w:pPr>
    </w:p>
    <w:p>
      <w:pPr>
        <w:pStyle w:val="Heading1"/>
      </w:pPr>
      <w:r>
        <w:rPr/>
        <w:t>TIAGO</w:t>
      </w:r>
      <w:r>
        <w:rPr>
          <w:spacing w:val="-3"/>
        </w:rPr>
        <w:t> </w:t>
      </w:r>
      <w:r>
        <w:rPr/>
        <w:t>HOLZMANN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SILVA</w:t>
      </w:r>
    </w:p>
    <w:p>
      <w:pPr>
        <w:pStyle w:val="BodyText"/>
        <w:ind w:left="4282" w:right="3992"/>
        <w:jc w:val="center"/>
      </w:pPr>
      <w:r>
        <w:rPr/>
        <w:t>Presidente do</w:t>
      </w:r>
      <w:r>
        <w:rPr>
          <w:spacing w:val="-1"/>
        </w:rPr>
        <w:t> </w:t>
      </w:r>
      <w:r>
        <w:rPr/>
        <w:t>CAU/RS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rect style="position:absolute;margin-left:70.944pt;margin-top:12.40871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9" w:lineRule="exact" w:before="73"/>
        <w:ind w:left="1418" w:right="0" w:firstLine="0"/>
        <w:jc w:val="left"/>
        <w:rPr>
          <w:i/>
          <w:sz w:val="18"/>
        </w:rPr>
      </w:pPr>
      <w:r>
        <w:rPr>
          <w:i/>
          <w:sz w:val="18"/>
        </w:rPr>
        <w:t>¹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Centro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custo: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4.14.16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Manutenção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atividades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relacionadas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eventos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viagens;</w:t>
      </w:r>
    </w:p>
    <w:p>
      <w:pPr>
        <w:spacing w:before="0"/>
        <w:ind w:left="1418" w:right="830" w:firstLine="0"/>
        <w:jc w:val="left"/>
        <w:rPr>
          <w:i/>
          <w:sz w:val="18"/>
        </w:rPr>
      </w:pPr>
      <w:r>
        <w:rPr>
          <w:i/>
          <w:sz w:val="18"/>
        </w:rPr>
        <w:t>²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0"/>
          <w:sz w:val="18"/>
        </w:rPr>
        <w:t> </w:t>
      </w:r>
      <w:r>
        <w:rPr>
          <w:i/>
          <w:sz w:val="18"/>
        </w:rPr>
        <w:t>Conselheira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fará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deslocamento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em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veículo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próprio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ou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outro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meio</w:t>
      </w:r>
      <w:r>
        <w:rPr>
          <w:i/>
          <w:spacing w:val="6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transporte.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Ida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6"/>
          <w:sz w:val="18"/>
        </w:rPr>
        <w:t> </w:t>
      </w:r>
      <w:r>
        <w:rPr>
          <w:i/>
          <w:sz w:val="18"/>
        </w:rPr>
        <w:t>11/02/2023</w:t>
      </w:r>
      <w:r>
        <w:rPr>
          <w:i/>
          <w:spacing w:val="7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partir</w:t>
      </w:r>
      <w:r>
        <w:rPr>
          <w:i/>
          <w:spacing w:val="9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12h00</w:t>
      </w:r>
      <w:r>
        <w:rPr>
          <w:i/>
          <w:spacing w:val="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volta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11/02/2023 a partir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16h00.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" w:lineRule="exact"/>
        <w:ind w:left="-2" w:right="-44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i/>
          <w:sz w:val="6"/>
        </w:rPr>
      </w:pPr>
    </w:p>
    <w:p>
      <w:pPr>
        <w:spacing w:before="91"/>
        <w:ind w:left="1418" w:right="1377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8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4276" w:right="3995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2023-02-16T18:42:08Z</dcterms:created>
  <dcterms:modified xsi:type="dcterms:W3CDTF">2023-02-16T18:42:08Z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2023-02-16T00:00:00Z</vt:filetime>
  </property>
</Properties>
</file>