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F24536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F24536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242B2ACD" w:rsidR="00CC4BED" w:rsidRPr="00F24536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8F1A50" w:rsidRPr="00F24536">
              <w:rPr>
                <w:rFonts w:asciiTheme="minorHAnsi" w:hAnsiTheme="minorHAnsi" w:cstheme="minorHAnsi"/>
              </w:rPr>
              <w:t xml:space="preserve">601362/2017 </w:t>
            </w:r>
            <w:r w:rsidRPr="00F24536">
              <w:rPr>
                <w:rFonts w:asciiTheme="minorHAnsi" w:hAnsiTheme="minorHAnsi" w:cstheme="minorHAnsi"/>
              </w:rPr>
              <w:t xml:space="preserve">– </w:t>
            </w:r>
            <w:r w:rsidR="002E67F8" w:rsidRPr="00F24536">
              <w:rPr>
                <w:rFonts w:asciiTheme="minorHAnsi" w:hAnsiTheme="minorHAnsi" w:cstheme="minorHAnsi"/>
              </w:rPr>
              <w:t>Denúncia</w:t>
            </w:r>
            <w:r w:rsidR="002159D6" w:rsidRPr="00F24536">
              <w:rPr>
                <w:rFonts w:asciiTheme="minorHAnsi" w:hAnsiTheme="minorHAnsi" w:cstheme="minorHAnsi"/>
              </w:rPr>
              <w:t xml:space="preserve"> nº </w:t>
            </w:r>
            <w:r w:rsidR="008F1A50" w:rsidRPr="00F24536">
              <w:rPr>
                <w:rFonts w:asciiTheme="minorHAnsi" w:hAnsiTheme="minorHAnsi" w:cstheme="minorHAnsi"/>
              </w:rPr>
              <w:t>15.267/2017</w:t>
            </w:r>
          </w:p>
        </w:tc>
      </w:tr>
      <w:tr w:rsidR="000244E9" w:rsidRPr="00F24536" w14:paraId="4DE7CA25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B1EF9F" w14:textId="77777777" w:rsidR="000244E9" w:rsidRPr="00F24536" w:rsidRDefault="000244E9" w:rsidP="000244E9">
            <w:pPr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427DFA" w14:textId="6FEE08B7" w:rsidR="000244E9" w:rsidRPr="00F24536" w:rsidRDefault="008F1A50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>G. B. M.</w:t>
            </w:r>
          </w:p>
        </w:tc>
      </w:tr>
      <w:tr w:rsidR="000244E9" w:rsidRPr="00F24536" w14:paraId="1AE63A67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42BDB0" w14:textId="77777777" w:rsidR="000244E9" w:rsidRPr="00F24536" w:rsidRDefault="000244E9" w:rsidP="000244E9">
            <w:pPr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73F762" w14:textId="6887737E" w:rsidR="000244E9" w:rsidRPr="00F24536" w:rsidRDefault="008F1A50" w:rsidP="0002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>M. L. D. S.</w:t>
            </w:r>
          </w:p>
        </w:tc>
      </w:tr>
      <w:tr w:rsidR="00CC4BED" w:rsidRPr="00F24536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F24536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77777777" w:rsidR="00CC4BED" w:rsidRPr="00F24536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F24536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F24536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77777777" w:rsidR="00CC4BED" w:rsidRPr="00F24536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6C722091" w:rsidR="00CC4BED" w:rsidRPr="00F24536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56C3A" w:rsidRPr="00F24536">
        <w:rPr>
          <w:rFonts w:asciiTheme="minorHAnsi" w:hAnsiTheme="minorHAnsi" w:cstheme="minorHAnsi"/>
          <w:lang w:eastAsia="pt-BR"/>
        </w:rPr>
        <w:t>15</w:t>
      </w:r>
      <w:r w:rsidR="008F1A50" w:rsidRPr="00F24536">
        <w:rPr>
          <w:rFonts w:asciiTheme="minorHAnsi" w:hAnsiTheme="minorHAnsi" w:cstheme="minorHAnsi"/>
          <w:lang w:eastAsia="pt-BR"/>
        </w:rPr>
        <w:t>59</w:t>
      </w:r>
      <w:r w:rsidRPr="00F24536">
        <w:rPr>
          <w:rFonts w:asciiTheme="minorHAnsi" w:hAnsiTheme="minorHAnsi" w:cstheme="minorHAnsi"/>
          <w:lang w:eastAsia="pt-BR"/>
        </w:rPr>
        <w:t>/202</w:t>
      </w:r>
      <w:r w:rsidR="008F1A50" w:rsidRPr="00F24536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F24536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72E3A199" w:rsidR="00507DD9" w:rsidRPr="00F24536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Aprova relatório e </w:t>
      </w:r>
      <w:r w:rsidR="00A25E4E"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 w:rsidRPr="00F2453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8F1A50" w:rsidRPr="00F24536">
        <w:rPr>
          <w:rFonts w:asciiTheme="minorHAnsi" w:hAnsiTheme="minorHAnsi" w:cstheme="minorHAnsi"/>
          <w:sz w:val="20"/>
          <w:szCs w:val="20"/>
          <w:lang w:eastAsia="pt-BR"/>
        </w:rPr>
        <w:t xml:space="preserve">601362/2017 </w:t>
      </w:r>
      <w:r w:rsidR="00BC3326" w:rsidRPr="00F24536">
        <w:rPr>
          <w:rFonts w:asciiTheme="minorHAnsi" w:hAnsiTheme="minorHAnsi" w:cstheme="minorHAnsi"/>
          <w:sz w:val="20"/>
          <w:szCs w:val="20"/>
        </w:rPr>
        <w:t xml:space="preserve">e dá outras providências. </w:t>
      </w:r>
    </w:p>
    <w:p w14:paraId="2262060C" w14:textId="77777777" w:rsidR="00A25E4E" w:rsidRPr="00F24536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258ED1CD" w14:textId="0903D0DE" w:rsidR="00ED7FDA" w:rsidRPr="00F24536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F24536">
        <w:rPr>
          <w:rFonts w:asciiTheme="minorHAnsi" w:hAnsiTheme="minorHAnsi" w:cstheme="minorHAnsi"/>
          <w:lang w:eastAsia="pt-BR"/>
        </w:rPr>
        <w:t>o CAU/RS reunido ordinariamente</w:t>
      </w:r>
      <w:r w:rsidRPr="00F24536">
        <w:rPr>
          <w:rFonts w:asciiTheme="minorHAnsi" w:hAnsiTheme="minorHAnsi" w:cstheme="minorHAnsi"/>
          <w:lang w:eastAsia="pt-BR"/>
        </w:rPr>
        <w:t xml:space="preserve"> </w:t>
      </w:r>
      <w:r w:rsidR="00756C3A" w:rsidRPr="00F24536">
        <w:rPr>
          <w:rFonts w:asciiTheme="minorHAnsi" w:hAnsiTheme="minorHAnsi" w:cstheme="minorHAnsi"/>
          <w:lang w:eastAsia="pt-BR"/>
        </w:rPr>
        <w:t xml:space="preserve">na </w:t>
      </w:r>
      <w:r w:rsidRPr="00F24536">
        <w:rPr>
          <w:rFonts w:asciiTheme="minorHAnsi" w:hAnsiTheme="minorHAnsi" w:cstheme="minorHAnsi"/>
          <w:lang w:eastAsia="pt-BR"/>
        </w:rPr>
        <w:t xml:space="preserve">sede da </w:t>
      </w:r>
      <w:r w:rsidR="008F1A50" w:rsidRPr="00F24536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F24536">
        <w:rPr>
          <w:rFonts w:asciiTheme="minorHAnsi" w:hAnsiTheme="minorHAnsi" w:cstheme="minorHAnsi"/>
          <w:lang w:eastAsia="pt-BR"/>
        </w:rPr>
        <w:t xml:space="preserve">, no dia </w:t>
      </w:r>
      <w:r w:rsidR="008F1A50" w:rsidRPr="00F24536">
        <w:rPr>
          <w:rFonts w:asciiTheme="minorHAnsi" w:hAnsiTheme="minorHAnsi" w:cstheme="minorHAnsi"/>
          <w:lang w:eastAsia="pt-BR"/>
        </w:rPr>
        <w:t xml:space="preserve">27 </w:t>
      </w:r>
      <w:r w:rsidR="000244E9" w:rsidRPr="00F24536">
        <w:rPr>
          <w:rFonts w:asciiTheme="minorHAnsi" w:hAnsiTheme="minorHAnsi" w:cstheme="minorHAnsi"/>
          <w:lang w:eastAsia="pt-BR"/>
        </w:rPr>
        <w:t xml:space="preserve">de </w:t>
      </w:r>
      <w:r w:rsidR="008F1A50" w:rsidRPr="00F24536">
        <w:rPr>
          <w:rFonts w:asciiTheme="minorHAnsi" w:hAnsiTheme="minorHAnsi" w:cstheme="minorHAnsi"/>
          <w:lang w:eastAsia="pt-BR"/>
        </w:rPr>
        <w:t xml:space="preserve">janeiro </w:t>
      </w:r>
      <w:r w:rsidRPr="00F24536">
        <w:rPr>
          <w:rFonts w:asciiTheme="minorHAnsi" w:hAnsiTheme="minorHAnsi" w:cstheme="minorHAnsi"/>
          <w:lang w:eastAsia="pt-BR"/>
        </w:rPr>
        <w:t>de 202</w:t>
      </w:r>
      <w:r w:rsidR="008F1A50" w:rsidRPr="00F24536"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73137E56" w14:textId="77777777" w:rsidR="00507DD9" w:rsidRPr="00F24536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DE2936A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083E3230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55180565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1593E91B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66627C7C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B4E8C6B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3F6DC9E0" w14:textId="77777777" w:rsidR="00B80B09" w:rsidRPr="00F2453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71E66A84" w14:textId="77777777" w:rsidR="000244E9" w:rsidRPr="00F2453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14:paraId="2F91497B" w14:textId="45215A2A" w:rsidR="00245909" w:rsidRPr="00F24536" w:rsidRDefault="008F1A50" w:rsidP="00245909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a denúncia foi admitida por indício de infração aos incisos IX e XII do art. 18, da Lei nº 12.378/2010 bem como às regras nº 3.2.2, 3.2.9, 3.2.13 e 5.2.8 do Código de Ética e Disciplina, aprovado pela Resolução CAU/BR nº 052/2013;</w:t>
      </w:r>
    </w:p>
    <w:p w14:paraId="73BCD384" w14:textId="77777777" w:rsidR="00245909" w:rsidRPr="00F24536" w:rsidRDefault="00245909" w:rsidP="002159D6">
      <w:pPr>
        <w:jc w:val="both"/>
        <w:rPr>
          <w:rFonts w:asciiTheme="minorHAnsi" w:hAnsiTheme="minorHAnsi" w:cstheme="minorHAnsi"/>
          <w:lang w:eastAsia="pt-BR"/>
        </w:rPr>
      </w:pPr>
    </w:p>
    <w:p w14:paraId="2E0B5502" w14:textId="78CD18ED" w:rsidR="002159D6" w:rsidRPr="00F24536" w:rsidRDefault="002159D6" w:rsidP="002159D6">
      <w:pPr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Considerando as provas que compõem o inteiro teor do Protocolo SICCAU nº </w:t>
      </w:r>
      <w:r w:rsidR="008F1A50" w:rsidRPr="00F24536">
        <w:rPr>
          <w:rFonts w:asciiTheme="minorHAnsi" w:hAnsiTheme="minorHAnsi" w:cstheme="minorHAnsi"/>
        </w:rPr>
        <w:t>601362/2017</w:t>
      </w:r>
      <w:r w:rsidRPr="00F24536">
        <w:rPr>
          <w:rFonts w:asciiTheme="minorHAnsi" w:hAnsiTheme="minorHAnsi" w:cstheme="minorHAnsi"/>
        </w:rPr>
        <w:t>;</w:t>
      </w:r>
    </w:p>
    <w:p w14:paraId="03C8F07E" w14:textId="77777777" w:rsidR="002159D6" w:rsidRPr="00F2453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14:paraId="4EBEBF2E" w14:textId="4ED01812" w:rsidR="002E67F8" w:rsidRPr="00F24536" w:rsidRDefault="00B80B09" w:rsidP="002E67F8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 Deliberação CED-CAU/RS nº</w:t>
      </w:r>
      <w:r w:rsidR="008F1A50" w:rsidRPr="00F24536">
        <w:rPr>
          <w:rFonts w:asciiTheme="minorHAnsi" w:hAnsiTheme="minorHAnsi" w:cstheme="minorHAnsi"/>
          <w:lang w:eastAsia="pt-BR"/>
        </w:rPr>
        <w:t xml:space="preserve"> 086</w:t>
      </w:r>
      <w:r w:rsidR="00274BF8" w:rsidRPr="00F24536">
        <w:rPr>
          <w:rFonts w:asciiTheme="minorHAnsi" w:hAnsiTheme="minorHAnsi" w:cstheme="minorHAnsi"/>
          <w:lang w:eastAsia="pt-BR"/>
        </w:rPr>
        <w:t xml:space="preserve">/2022 </w:t>
      </w:r>
      <w:r w:rsidRPr="00F24536">
        <w:rPr>
          <w:rFonts w:asciiTheme="minorHAnsi" w:hAnsiTheme="minorHAnsi" w:cstheme="minorHAnsi"/>
          <w:lang w:eastAsia="pt-BR"/>
        </w:rPr>
        <w:t>que aprovou, por unanimidade,</w:t>
      </w:r>
      <w:r w:rsidR="002E67F8" w:rsidRPr="00F24536">
        <w:rPr>
          <w:rFonts w:asciiTheme="minorHAnsi" w:hAnsiTheme="minorHAnsi" w:cstheme="minorHAnsi"/>
          <w:lang w:eastAsia="pt-BR"/>
        </w:rPr>
        <w:t xml:space="preserve"> o relatório e voto fundamentado apresentado pela Conselheira Relatora, e</w:t>
      </w:r>
      <w:r w:rsidR="008F1A50" w:rsidRPr="00F24536">
        <w:rPr>
          <w:rFonts w:asciiTheme="minorHAnsi" w:hAnsiTheme="minorHAnsi" w:cstheme="minorHAnsi"/>
          <w:lang w:eastAsia="pt-BR"/>
        </w:rPr>
        <w:t>m</w:t>
      </w:r>
      <w:r w:rsidR="002E67F8" w:rsidRPr="00F24536">
        <w:rPr>
          <w:rFonts w:asciiTheme="minorHAnsi" w:hAnsiTheme="minorHAnsi" w:cstheme="minorHAnsi"/>
          <w:lang w:eastAsia="pt-BR"/>
        </w:rPr>
        <w:t xml:space="preserve"> face d</w:t>
      </w:r>
      <w:r w:rsidR="008F1A50" w:rsidRPr="00F24536">
        <w:rPr>
          <w:rFonts w:asciiTheme="minorHAnsi" w:hAnsiTheme="minorHAnsi" w:cstheme="minorHAnsi"/>
          <w:lang w:eastAsia="pt-BR"/>
        </w:rPr>
        <w:t>a</w:t>
      </w:r>
      <w:r w:rsidR="002E67F8" w:rsidRPr="00F24536">
        <w:rPr>
          <w:rFonts w:asciiTheme="minorHAnsi" w:hAnsiTheme="minorHAnsi" w:cstheme="minorHAnsi"/>
          <w:lang w:eastAsia="pt-BR"/>
        </w:rPr>
        <w:t xml:space="preserve"> profissional denuncia</w:t>
      </w:r>
      <w:r w:rsidR="008F1A50" w:rsidRPr="00F24536">
        <w:rPr>
          <w:rFonts w:asciiTheme="minorHAnsi" w:hAnsiTheme="minorHAnsi" w:cstheme="minorHAnsi"/>
          <w:lang w:eastAsia="pt-BR"/>
        </w:rPr>
        <w:t xml:space="preserve">da, Arq. e Urb. M. L. dos S., registrada no CAU sob o nº A69779-6, pela aplicação da sanção de SUSPENSÃO, PELO PERÍODO DE 365 (TREZENTOS E SESSENTA E CINCO) DIAS, e MULTA, CORRESPONDENTE AO VALOR DE 10 (DEZ) ANUIDADES, uma vez que restou </w:t>
      </w:r>
      <w:r w:rsidR="008F1A50" w:rsidRPr="00F24536">
        <w:rPr>
          <w:rFonts w:asciiTheme="minorHAnsi" w:hAnsiTheme="minorHAnsi" w:cstheme="minorHAnsi"/>
          <w:lang w:eastAsia="pt-BR"/>
        </w:rPr>
        <w:lastRenderedPageBreak/>
        <w:t>comprovado que a profissional praticou as infrações prevista no art. 18, inciso IX, da Lei nº 12.378/2010, bem como infração à regra nº 3.2.9, do Código de Ética e Disciplina, aprovado pela Resolução CAU/BR nº 052/2013 (na qual estão englobadas as infrações ao art. 18, inciso IX, da referida Lei, e à regra nº 5.2.8, do citado Código), agravava pela circunstância prevista no art. 72, inciso II, da Resolução CAU/BR nº 143/2017.</w:t>
      </w:r>
    </w:p>
    <w:p w14:paraId="06B92467" w14:textId="77777777" w:rsidR="000244E9" w:rsidRPr="00F24536" w:rsidRDefault="000244E9" w:rsidP="00274BF8">
      <w:pPr>
        <w:jc w:val="both"/>
        <w:rPr>
          <w:rFonts w:asciiTheme="minorHAnsi" w:hAnsiTheme="minorHAnsi" w:cstheme="minorHAnsi"/>
        </w:rPr>
      </w:pPr>
    </w:p>
    <w:p w14:paraId="07B62AFC" w14:textId="77777777" w:rsidR="00AC106A" w:rsidRPr="00F24536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F24536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F24536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F24536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729BB56C" w14:textId="77777777" w:rsidR="00AC106A" w:rsidRPr="00F24536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5A8BF30F" w14:textId="33707201" w:rsidR="002E67F8" w:rsidRPr="00F24536" w:rsidRDefault="00CE11BC" w:rsidP="002E67F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</w:t>
      </w:r>
      <w:r w:rsidR="00F23B0B" w:rsidRPr="00F24536">
        <w:rPr>
          <w:rFonts w:asciiTheme="minorHAnsi" w:hAnsiTheme="minorHAnsi" w:cstheme="minorHAnsi"/>
        </w:rPr>
        <w:t xml:space="preserve">o relatório e voto fundamentado </w:t>
      </w:r>
      <w:r w:rsidR="002E67F8" w:rsidRPr="00F24536">
        <w:rPr>
          <w:rFonts w:asciiTheme="minorHAnsi" w:hAnsiTheme="minorHAnsi" w:cstheme="minorHAnsi"/>
        </w:rPr>
        <w:t xml:space="preserve">apresentado pela Conselheira Relatora, </w:t>
      </w:r>
      <w:r w:rsidR="008F1A50" w:rsidRPr="00F24536">
        <w:rPr>
          <w:rFonts w:asciiTheme="minorHAnsi" w:hAnsiTheme="minorHAnsi" w:cstheme="minorHAnsi"/>
          <w:lang w:eastAsia="pt-BR"/>
        </w:rPr>
        <w:t>em face da profissional denunciada, Arq. e Urb. M. L. dos S., registrada no CAU sob o nº A69779-6, pela aplicação da sanção de SUSPENSÃO, PELO PERÍODO DE 365 (TREZENTOS E SESSENTA E CINCO) DIAS, e MULTA, CORRESPONDENTE AO VALOR DE 10 (DEZ) ANUIDADES, uma vez que restou comprovado que a profissional praticou as infrações prevista no art. 18, inciso IX, da Lei nº 12.378/2010, bem como infração à regra nº 3.2.9, do Código de Ética e Disciplina, aprovado pela Resolução CAU/BR nº 052/2013 (na qual estão englobadas as infrações ao art. 18, inciso IX, da referida Lei, e à regra nº 5.2.8, do citado Código), agravava pela circunstância prevista no art. 72, inciso II, da Resolução CAU/BR nº 143/2017</w:t>
      </w:r>
      <w:r w:rsidR="002E67F8" w:rsidRPr="00F24536">
        <w:rPr>
          <w:rFonts w:asciiTheme="minorHAnsi" w:hAnsiTheme="minorHAnsi" w:cstheme="minorHAnsi"/>
        </w:rPr>
        <w:t>.</w:t>
      </w:r>
    </w:p>
    <w:p w14:paraId="656D3EB9" w14:textId="2180D93B" w:rsidR="009F48A5" w:rsidRPr="00F24536" w:rsidRDefault="00AC106A" w:rsidP="001227F9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</w:t>
      </w:r>
      <w:r w:rsidR="00F23B0B" w:rsidRPr="00F24536">
        <w:rPr>
          <w:rFonts w:asciiTheme="minorHAnsi" w:hAnsiTheme="minorHAnsi" w:cstheme="minorHAnsi"/>
        </w:rPr>
        <w:t xml:space="preserve"> parte</w:t>
      </w:r>
      <w:r w:rsidRPr="00F24536">
        <w:rPr>
          <w:rFonts w:asciiTheme="minorHAnsi" w:hAnsiTheme="minorHAnsi" w:cstheme="minorHAnsi"/>
        </w:rPr>
        <w:t xml:space="preserve"> </w:t>
      </w:r>
      <w:r w:rsidR="00F23B0B" w:rsidRPr="00F24536">
        <w:rPr>
          <w:rFonts w:asciiTheme="minorHAnsi" w:hAnsiTheme="minorHAnsi" w:cstheme="minorHAnsi"/>
        </w:rPr>
        <w:t xml:space="preserve">denunciada </w:t>
      </w:r>
      <w:r w:rsidRPr="00F24536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F24536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F24536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F24536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5327B7A4" w14:textId="77777777" w:rsidR="006E3958" w:rsidRPr="00F24536" w:rsidRDefault="006E3958" w:rsidP="006E3958">
      <w:pPr>
        <w:jc w:val="both"/>
        <w:rPr>
          <w:rFonts w:asciiTheme="minorHAnsi" w:hAnsiTheme="minorHAnsi" w:cstheme="minorHAnsi"/>
          <w:color w:val="000000"/>
        </w:rPr>
      </w:pPr>
    </w:p>
    <w:p w14:paraId="44D8A128" w14:textId="19CFBD63" w:rsidR="00756C3A" w:rsidRPr="00F24536" w:rsidRDefault="006E3958" w:rsidP="006E3958">
      <w:pPr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color w:val="000000"/>
        </w:rPr>
        <w:t>Com 16 (dezes</w:t>
      </w:r>
      <w:r w:rsidR="009B28A7">
        <w:rPr>
          <w:rFonts w:asciiTheme="minorHAnsi" w:hAnsiTheme="minorHAnsi" w:cstheme="minorHAnsi"/>
          <w:color w:val="000000"/>
        </w:rPr>
        <w:t>seis</w:t>
      </w:r>
      <w:r w:rsidRPr="00F24536">
        <w:rPr>
          <w:rFonts w:asciiTheme="minorHAnsi" w:hAnsiTheme="minorHAnsi" w:cstheme="minorHAnsi"/>
          <w:color w:val="000000"/>
        </w:rPr>
        <w:t xml:space="preserve">) votos favoráveis, das conselheiras Andréa Larruscahim Hamilton Ilha, Débora </w:t>
      </w:r>
      <w:proofErr w:type="spellStart"/>
      <w:r w:rsidRPr="00F24536">
        <w:rPr>
          <w:rFonts w:asciiTheme="minorHAnsi" w:hAnsiTheme="minorHAnsi" w:cstheme="minorHAnsi"/>
          <w:color w:val="000000"/>
        </w:rPr>
        <w:t>Francele</w:t>
      </w:r>
      <w:proofErr w:type="spellEnd"/>
      <w:r w:rsidRPr="00F24536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 Marcia Elizabeth Martins, Orildes Três e Silvia Monteiro Barakat e dos conselheiros, Alexandre Couto Giorgi, Carlos Eduardo Iponema Costa, Carlos Eduardo Mesquita </w:t>
      </w:r>
      <w:proofErr w:type="spellStart"/>
      <w:r w:rsidRPr="00F24536">
        <w:rPr>
          <w:rFonts w:asciiTheme="minorHAnsi" w:hAnsiTheme="minorHAnsi" w:cstheme="minorHAnsi"/>
          <w:color w:val="000000"/>
        </w:rPr>
        <w:t>Pedone</w:t>
      </w:r>
      <w:proofErr w:type="spellEnd"/>
      <w:r w:rsidRPr="00F24536">
        <w:rPr>
          <w:rFonts w:asciiTheme="minorHAnsi" w:hAnsiTheme="minorHAnsi" w:cstheme="minorHAnsi"/>
          <w:color w:val="000000"/>
        </w:rPr>
        <w:t xml:space="preserve">, Emilio Merino Dominguez, Fábio Müller, Fausto Henrique Steffen e Rodrigo Spinelli; 01 (uma) abstenção, do conselheiro Rafael Ártico e 03 (três) ausências, das conselheiras Aline Pedroso da Croce e Magali </w:t>
      </w:r>
      <w:proofErr w:type="spellStart"/>
      <w:r w:rsidRPr="00F24536">
        <w:rPr>
          <w:rFonts w:asciiTheme="minorHAnsi" w:hAnsiTheme="minorHAnsi" w:cstheme="minorHAnsi"/>
          <w:color w:val="000000"/>
        </w:rPr>
        <w:t>Mingotti</w:t>
      </w:r>
      <w:proofErr w:type="spellEnd"/>
      <w:r w:rsidRPr="00F24536">
        <w:rPr>
          <w:rFonts w:asciiTheme="minorHAnsi" w:hAnsiTheme="minorHAnsi" w:cstheme="minorHAnsi"/>
          <w:color w:val="000000"/>
        </w:rPr>
        <w:t xml:space="preserve"> e do conselheiro Rinaldo Ferreira Barbosa.</w:t>
      </w:r>
    </w:p>
    <w:p w14:paraId="45AB4E67" w14:textId="77777777" w:rsidR="00756C3A" w:rsidRPr="00F24536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F24536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F24536" w:rsidRDefault="00756C3A" w:rsidP="00756C3A">
      <w:pPr>
        <w:jc w:val="center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Porto Alegre – RS, </w:t>
      </w:r>
      <w:r w:rsidR="008F1A50" w:rsidRPr="00F24536">
        <w:rPr>
          <w:rFonts w:asciiTheme="minorHAnsi" w:hAnsiTheme="minorHAnsi" w:cstheme="minorHAnsi"/>
        </w:rPr>
        <w:t>27</w:t>
      </w:r>
      <w:r w:rsidRPr="00F24536">
        <w:rPr>
          <w:rFonts w:asciiTheme="minorHAnsi" w:hAnsiTheme="minorHAnsi" w:cstheme="minorHAnsi"/>
        </w:rPr>
        <w:t xml:space="preserve"> de </w:t>
      </w:r>
      <w:r w:rsidR="008F1A50" w:rsidRPr="00F24536">
        <w:rPr>
          <w:rFonts w:asciiTheme="minorHAnsi" w:hAnsiTheme="minorHAnsi" w:cstheme="minorHAnsi"/>
        </w:rPr>
        <w:t xml:space="preserve">janeiro </w:t>
      </w:r>
      <w:r w:rsidRPr="00F24536">
        <w:rPr>
          <w:rFonts w:asciiTheme="minorHAnsi" w:hAnsiTheme="minorHAnsi" w:cstheme="minorHAnsi"/>
        </w:rPr>
        <w:t>de 202</w:t>
      </w:r>
      <w:r w:rsidR="008F1A50" w:rsidRPr="00F24536">
        <w:rPr>
          <w:rFonts w:asciiTheme="minorHAnsi" w:hAnsiTheme="minorHAnsi" w:cstheme="minorHAnsi"/>
        </w:rPr>
        <w:t>3</w:t>
      </w:r>
      <w:r w:rsidRPr="00F24536">
        <w:rPr>
          <w:rFonts w:asciiTheme="minorHAnsi" w:hAnsiTheme="minorHAnsi" w:cstheme="minorHAnsi"/>
        </w:rPr>
        <w:t>.</w:t>
      </w:r>
    </w:p>
    <w:p w14:paraId="2BCBFB9A" w14:textId="77777777" w:rsidR="00756C3A" w:rsidRPr="00F24536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F24536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F24536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F24536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F24536" w:rsidRDefault="00756C3A" w:rsidP="00756C3A">
      <w:pPr>
        <w:jc w:val="center"/>
        <w:rPr>
          <w:rFonts w:asciiTheme="minorHAnsi" w:hAnsiTheme="minorHAnsi" w:cstheme="minorHAnsi"/>
          <w:b/>
        </w:rPr>
      </w:pPr>
      <w:r w:rsidRPr="00F24536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F24536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F24536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F24536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F24536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F2453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F2453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F2453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F24536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F24536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0EB03C4D" w:rsidR="00756C3A" w:rsidRPr="00F24536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8F1A50"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1559</w:t>
            </w:r>
            <w:r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F1A50" w:rsidRPr="00F24536">
              <w:rPr>
                <w:rFonts w:asciiTheme="minorHAnsi" w:hAnsiTheme="minorHAnsi" w:cstheme="minorHAnsi"/>
                <w:sz w:val="22"/>
                <w:szCs w:val="22"/>
              </w:rPr>
              <w:t>601362/20217</w:t>
            </w:r>
          </w:p>
        </w:tc>
      </w:tr>
      <w:tr w:rsidR="00756C3A" w:rsidRPr="00F24536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F24536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F24536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F24536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F24536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F24536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01B1C" w:rsidRPr="00F24536" w14:paraId="6723DBC8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0D34248D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Hlk125706599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6010943C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1F036399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1DBB4726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34CFA84E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04369501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401B1C" w:rsidRPr="00F24536" w:rsidRDefault="00401B1C" w:rsidP="00401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3CFF08DA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01B1C" w:rsidRPr="00F24536" w14:paraId="1F5B29F5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31BB45FE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6E68F536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5177B98A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1EFD5997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51197879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EE38A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4BF4DC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5FA9784E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14A423FD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7249788A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7E247B69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5B9CFFB2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777000DE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5AA03F82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5018501C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6358EC18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019FE910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06F930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92732A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345366B0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59EB4DE8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5A6953DD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E3F6A3C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1B1C" w:rsidRPr="00F24536" w14:paraId="2C6B40C9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55BFE003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15C33E72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61DB834B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1B1C" w:rsidRPr="00F24536" w14:paraId="5EF7CBE7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0756557A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386FABB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3D48CC0F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1B1C" w:rsidRPr="00F24536" w14:paraId="7ED4EB1D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7A5D8296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0E1E3BD8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1596F0C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38EA90D4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01B1C" w:rsidRPr="00F24536" w14:paraId="0FED52E8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55B9E057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623459B2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77232014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349BCC9C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44DC1424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295E4BF2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4463680E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B896A36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384D1054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1DBBB359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4AEFAF05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50F129BA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CFDA899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4744DFDE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7F7847B2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01B1C" w:rsidRPr="00F24536" w14:paraId="64AA3E70" w14:textId="77777777" w:rsidTr="00D368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36FB714A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401B1C" w:rsidRPr="00F24536" w:rsidRDefault="00401B1C" w:rsidP="0040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B1C" w:rsidRPr="00F24536" w14:paraId="320F601A" w14:textId="77777777" w:rsidTr="00D36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195701CB" w:rsidR="00401B1C" w:rsidRPr="00F24536" w:rsidRDefault="00401B1C" w:rsidP="00401B1C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401B1C" w:rsidRPr="00F24536" w:rsidRDefault="00401B1C" w:rsidP="00401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8F1A50" w:rsidRPr="00F24536" w14:paraId="4542CB14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14:paraId="264ECE10" w14:textId="7A7C7D37" w:rsidR="008F1A50" w:rsidRPr="00F24536" w:rsidRDefault="008F1A50" w:rsidP="008F1A50">
            <w:pPr>
              <w:pStyle w:val="PargrafodaLista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  <w:tcBorders>
              <w:bottom w:val="nil"/>
            </w:tcBorders>
          </w:tcPr>
          <w:p w14:paraId="38440D56" w14:textId="5DD7E827" w:rsidR="008F1A50" w:rsidRPr="00F24536" w:rsidRDefault="00401B1C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bottom w:val="nil"/>
            </w:tcBorders>
          </w:tcPr>
          <w:p w14:paraId="25C067B2" w14:textId="3EF1FA15" w:rsidR="008F1A50" w:rsidRPr="00F24536" w:rsidRDefault="00401B1C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14:paraId="6156EE21" w14:textId="6729BC55" w:rsidR="008F1A50" w:rsidRPr="00F24536" w:rsidRDefault="00401B1C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69" w:type="dxa"/>
            <w:tcBorders>
              <w:bottom w:val="nil"/>
            </w:tcBorders>
          </w:tcPr>
          <w:p w14:paraId="5EFA595A" w14:textId="57590FB3" w:rsidR="008F1A50" w:rsidRPr="00F24536" w:rsidRDefault="00401B1C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4536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756C3A" w:rsidRPr="00F24536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F24536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F2453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F2453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F24536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F24536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F24536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F24536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FDC5B30" w:rsidR="008F1A50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</w:t>
            </w:r>
            <w:r w:rsidR="008F1A50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59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F24536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F1A50" w:rsidRPr="00F24536">
              <w:rPr>
                <w:rFonts w:asciiTheme="minorHAnsi" w:hAnsiTheme="minorHAnsi" w:cstheme="minorHAnsi"/>
                <w:sz w:val="20"/>
                <w:szCs w:val="22"/>
              </w:rPr>
              <w:t>601362/2017</w:t>
            </w:r>
            <w:r w:rsidRPr="00F24536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F24536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F24536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47DD86C6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401B1C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401B1C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03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Abstenção (01) total (</w:t>
            </w:r>
            <w:r w:rsidR="00401B1C"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F24536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F2453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F2453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F2453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F24536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F2453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F2453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F24536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F24536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F24536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9B28A7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9B28A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D9"/>
    <w:rsid w:val="000244E9"/>
    <w:rsid w:val="0004021B"/>
    <w:rsid w:val="000B621A"/>
    <w:rsid w:val="00110449"/>
    <w:rsid w:val="0011503F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01B1C"/>
    <w:rsid w:val="004129B1"/>
    <w:rsid w:val="004136E1"/>
    <w:rsid w:val="00421D3E"/>
    <w:rsid w:val="004250EB"/>
    <w:rsid w:val="004921EE"/>
    <w:rsid w:val="00495FBB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E3958"/>
    <w:rsid w:val="006F5074"/>
    <w:rsid w:val="006F72F5"/>
    <w:rsid w:val="00735525"/>
    <w:rsid w:val="00741A3F"/>
    <w:rsid w:val="0074549A"/>
    <w:rsid w:val="00756C3A"/>
    <w:rsid w:val="00766FE1"/>
    <w:rsid w:val="007A1836"/>
    <w:rsid w:val="007C7BC4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B28A7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BE2484"/>
    <w:rsid w:val="00CC4BED"/>
    <w:rsid w:val="00CD4B3C"/>
    <w:rsid w:val="00CE11BC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24536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35</cp:revision>
  <cp:lastPrinted>2023-02-02T17:25:00Z</cp:lastPrinted>
  <dcterms:created xsi:type="dcterms:W3CDTF">2022-04-29T00:47:00Z</dcterms:created>
  <dcterms:modified xsi:type="dcterms:W3CDTF">2023-02-02T17:26:00Z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