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page" w:horzAnchor="margin" w:tblpY="1821"/>
        <w:tblW w:w="9356"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258"/>
        <w:gridCol w:w="7098"/>
      </w:tblGrid>
      <w:tr w:rsidR="00CC4BED" w:rsidRPr="000245F1" w14:paraId="60B3257C"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61AEA350"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br w:type="page"/>
              <w:t>PROCESSO</w:t>
            </w:r>
          </w:p>
        </w:tc>
        <w:tc>
          <w:tcPr>
            <w:tcW w:w="7098" w:type="dxa"/>
            <w:tcBorders>
              <w:top w:val="single" w:sz="4" w:space="0" w:color="7F7F7F"/>
              <w:left w:val="single" w:sz="4" w:space="0" w:color="7F7F7F"/>
              <w:bottom w:val="single" w:sz="4" w:space="0" w:color="7F7F7F"/>
              <w:right w:val="nil"/>
            </w:tcBorders>
          </w:tcPr>
          <w:p w14:paraId="03BC0FB4" w14:textId="2948DFF7" w:rsidR="00B230DD" w:rsidRPr="000245F1" w:rsidRDefault="00CC4BED" w:rsidP="002E67F8">
            <w:pPr>
              <w:jc w:val="both"/>
              <w:rPr>
                <w:rFonts w:asciiTheme="minorHAnsi" w:hAnsiTheme="minorHAnsi" w:cstheme="minorHAnsi"/>
              </w:rPr>
            </w:pPr>
            <w:r>
              <w:rPr>
                <w:rFonts w:asciiTheme="minorHAnsi" w:hAnsiTheme="minorHAnsi" w:cstheme="minorHAnsi"/>
              </w:rPr>
              <w:t xml:space="preserve">Protocolo SICCAU nº </w:t>
            </w:r>
            <w:r w:rsidR="002F64F9">
              <w:rPr>
                <w:rFonts w:asciiTheme="minorHAnsi" w:hAnsiTheme="minorHAnsi" w:cstheme="minorHAnsi"/>
              </w:rPr>
              <w:t>1685834</w:t>
            </w:r>
            <w:r w:rsidR="00173794" w:rsidRPr="00173794">
              <w:rPr>
                <w:rFonts w:asciiTheme="minorHAnsi" w:hAnsiTheme="minorHAnsi" w:cstheme="minorHAnsi"/>
              </w:rPr>
              <w:t>/202</w:t>
            </w:r>
            <w:r w:rsidR="002F64F9">
              <w:rPr>
                <w:rFonts w:asciiTheme="minorHAnsi" w:hAnsiTheme="minorHAnsi" w:cstheme="minorHAnsi"/>
              </w:rPr>
              <w:t>3</w:t>
            </w:r>
          </w:p>
        </w:tc>
      </w:tr>
      <w:tr w:rsidR="00CC4BED" w:rsidRPr="000245F1" w14:paraId="3D55DEA3" w14:textId="77777777" w:rsidTr="000B621A">
        <w:trPr>
          <w:cantSplit/>
          <w:trHeight w:val="283"/>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0D5B460E" w14:textId="77777777" w:rsidR="00CC4BED" w:rsidRPr="000245F1" w:rsidRDefault="00CC4BED" w:rsidP="000B621A">
            <w:pPr>
              <w:outlineLvl w:val="4"/>
              <w:rPr>
                <w:rFonts w:asciiTheme="minorHAnsi" w:hAnsiTheme="minorHAnsi" w:cstheme="minorHAnsi"/>
                <w:lang w:eastAsia="pt-BR"/>
              </w:rPr>
            </w:pPr>
            <w:r w:rsidRPr="000245F1">
              <w:rPr>
                <w:rFonts w:asciiTheme="minorHAnsi" w:hAnsiTheme="minorHAnsi" w:cstheme="minorHAnsi"/>
                <w:lang w:eastAsia="pt-BR"/>
              </w:rPr>
              <w:t>INTERESSADO</w:t>
            </w:r>
          </w:p>
        </w:tc>
        <w:tc>
          <w:tcPr>
            <w:tcW w:w="7098" w:type="dxa"/>
            <w:tcBorders>
              <w:top w:val="single" w:sz="4" w:space="0" w:color="7F7F7F"/>
              <w:left w:val="single" w:sz="4" w:space="0" w:color="7F7F7F"/>
              <w:bottom w:val="single" w:sz="4" w:space="0" w:color="7F7F7F"/>
              <w:right w:val="nil"/>
            </w:tcBorders>
            <w:vAlign w:val="center"/>
          </w:tcPr>
          <w:p w14:paraId="019B4940" w14:textId="37B43543" w:rsidR="00CC4BED" w:rsidRPr="000245F1" w:rsidRDefault="002F64F9" w:rsidP="000B621A">
            <w:pPr>
              <w:widowControl w:val="0"/>
              <w:rPr>
                <w:rFonts w:asciiTheme="minorHAnsi" w:hAnsiTheme="minorHAnsi" w:cstheme="minorHAnsi"/>
                <w:bCs/>
                <w:lang w:eastAsia="pt-BR"/>
              </w:rPr>
            </w:pPr>
            <w:r>
              <w:rPr>
                <w:rFonts w:asciiTheme="minorHAnsi" w:hAnsiTheme="minorHAnsi" w:cstheme="minorHAnsi"/>
                <w:bCs/>
                <w:lang w:eastAsia="pt-BR"/>
              </w:rPr>
              <w:t>Presidência</w:t>
            </w:r>
          </w:p>
        </w:tc>
      </w:tr>
      <w:tr w:rsidR="00CC4BED" w:rsidRPr="000245F1" w14:paraId="137BBECD" w14:textId="77777777" w:rsidTr="000B621A">
        <w:trPr>
          <w:cantSplit/>
          <w:trHeight w:val="276"/>
        </w:trPr>
        <w:tc>
          <w:tcPr>
            <w:tcW w:w="2258" w:type="dxa"/>
            <w:tcBorders>
              <w:top w:val="single" w:sz="4" w:space="0" w:color="7F7F7F"/>
              <w:left w:val="nil"/>
              <w:bottom w:val="single" w:sz="4" w:space="0" w:color="7F7F7F"/>
              <w:right w:val="single" w:sz="4" w:space="0" w:color="7F7F7F"/>
            </w:tcBorders>
            <w:shd w:val="clear" w:color="auto" w:fill="F2F2F2"/>
            <w:vAlign w:val="center"/>
            <w:hideMark/>
          </w:tcPr>
          <w:p w14:paraId="224AEA82" w14:textId="77777777" w:rsidR="00CC4BED" w:rsidRPr="000245F1" w:rsidRDefault="00CC4BED" w:rsidP="000B621A">
            <w:pPr>
              <w:rPr>
                <w:rFonts w:asciiTheme="minorHAnsi" w:hAnsiTheme="minorHAnsi" w:cstheme="minorHAnsi"/>
                <w:lang w:eastAsia="pt-BR"/>
              </w:rPr>
            </w:pPr>
            <w:r w:rsidRPr="000245F1">
              <w:rPr>
                <w:rFonts w:asciiTheme="minorHAnsi" w:hAnsiTheme="minorHAnsi" w:cstheme="minorHAnsi"/>
                <w:lang w:eastAsia="pt-BR"/>
              </w:rPr>
              <w:t>ASSUNTO</w:t>
            </w:r>
          </w:p>
        </w:tc>
        <w:tc>
          <w:tcPr>
            <w:tcW w:w="7098" w:type="dxa"/>
            <w:tcBorders>
              <w:top w:val="single" w:sz="4" w:space="0" w:color="7F7F7F"/>
              <w:left w:val="single" w:sz="4" w:space="0" w:color="7F7F7F"/>
              <w:bottom w:val="single" w:sz="4" w:space="0" w:color="7F7F7F"/>
              <w:right w:val="nil"/>
            </w:tcBorders>
            <w:vAlign w:val="center"/>
          </w:tcPr>
          <w:p w14:paraId="2F13539F" w14:textId="5992AFAC" w:rsidR="00CC4BED" w:rsidRPr="000245F1" w:rsidRDefault="007B3554" w:rsidP="000B621A">
            <w:pPr>
              <w:widowControl w:val="0"/>
              <w:jc w:val="both"/>
              <w:rPr>
                <w:rFonts w:asciiTheme="minorHAnsi" w:hAnsiTheme="minorHAnsi" w:cstheme="minorHAnsi"/>
                <w:bCs/>
                <w:lang w:eastAsia="pt-BR"/>
              </w:rPr>
            </w:pPr>
            <w:r>
              <w:rPr>
                <w:rFonts w:asciiTheme="minorHAnsi" w:hAnsiTheme="minorHAnsi" w:cstheme="minorHAnsi"/>
                <w:bCs/>
                <w:lang w:eastAsia="pt-BR"/>
              </w:rPr>
              <w:t xml:space="preserve">Comissão </w:t>
            </w:r>
            <w:r w:rsidR="002F64F9">
              <w:rPr>
                <w:rFonts w:asciiTheme="minorHAnsi" w:hAnsiTheme="minorHAnsi" w:cstheme="minorHAnsi"/>
                <w:bCs/>
                <w:lang w:eastAsia="pt-BR"/>
              </w:rPr>
              <w:t xml:space="preserve">Eleitoral </w:t>
            </w:r>
          </w:p>
        </w:tc>
      </w:tr>
    </w:tbl>
    <w:p w14:paraId="0D536F41" w14:textId="7883CE41" w:rsidR="00CC4BED" w:rsidRPr="000245F1" w:rsidRDefault="00CC4BED" w:rsidP="00CC4BED">
      <w:pPr>
        <w:pBdr>
          <w:top w:val="single" w:sz="8" w:space="4" w:color="7F7F7F"/>
          <w:bottom w:val="single" w:sz="8" w:space="0" w:color="7F7F7F"/>
        </w:pBdr>
        <w:shd w:val="clear" w:color="auto" w:fill="F2F2F2"/>
        <w:jc w:val="center"/>
        <w:rPr>
          <w:rFonts w:asciiTheme="minorHAnsi" w:hAnsiTheme="minorHAnsi" w:cstheme="minorHAnsi"/>
          <w:lang w:eastAsia="pt-BR"/>
        </w:rPr>
      </w:pPr>
      <w:r w:rsidRPr="000245F1">
        <w:rPr>
          <w:rFonts w:asciiTheme="minorHAnsi" w:hAnsiTheme="minorHAnsi" w:cstheme="minorHAnsi"/>
          <w:lang w:eastAsia="pt-BR"/>
        </w:rPr>
        <w:t xml:space="preserve">DELIBERAÇÃO PLENÁRIA DPO/RS Nº </w:t>
      </w:r>
      <w:r w:rsidR="00735DDF">
        <w:rPr>
          <w:rFonts w:asciiTheme="minorHAnsi" w:hAnsiTheme="minorHAnsi" w:cstheme="minorHAnsi"/>
          <w:lang w:eastAsia="pt-BR"/>
        </w:rPr>
        <w:t>156</w:t>
      </w:r>
      <w:r w:rsidR="002F64F9">
        <w:rPr>
          <w:rFonts w:asciiTheme="minorHAnsi" w:hAnsiTheme="minorHAnsi" w:cstheme="minorHAnsi"/>
          <w:lang w:eastAsia="pt-BR"/>
        </w:rPr>
        <w:t>9</w:t>
      </w:r>
      <w:r>
        <w:rPr>
          <w:rFonts w:asciiTheme="minorHAnsi" w:hAnsiTheme="minorHAnsi" w:cstheme="minorHAnsi"/>
          <w:lang w:eastAsia="pt-BR"/>
        </w:rPr>
        <w:t>/202</w:t>
      </w:r>
      <w:r w:rsidR="008F1A50">
        <w:rPr>
          <w:rFonts w:asciiTheme="minorHAnsi" w:hAnsiTheme="minorHAnsi" w:cstheme="minorHAnsi"/>
          <w:lang w:eastAsia="pt-BR"/>
        </w:rPr>
        <w:t>3</w:t>
      </w:r>
    </w:p>
    <w:p w14:paraId="54DFCD9B" w14:textId="77777777" w:rsidR="00CC4BED" w:rsidRPr="009116E7" w:rsidRDefault="00CC4BED">
      <w:pPr>
        <w:tabs>
          <w:tab w:val="left" w:pos="1418"/>
        </w:tabs>
        <w:ind w:left="4820"/>
        <w:jc w:val="both"/>
        <w:rPr>
          <w:rFonts w:asciiTheme="minorHAnsi" w:hAnsiTheme="minorHAnsi" w:cstheme="minorHAnsi"/>
          <w:sz w:val="22"/>
          <w:szCs w:val="22"/>
        </w:rPr>
      </w:pPr>
    </w:p>
    <w:p w14:paraId="28DF879B" w14:textId="0308B8C1" w:rsidR="00507DD9" w:rsidRDefault="00B230DD" w:rsidP="00266441">
      <w:pPr>
        <w:tabs>
          <w:tab w:val="left" w:pos="1418"/>
        </w:tabs>
        <w:ind w:left="5670"/>
        <w:jc w:val="both"/>
        <w:rPr>
          <w:rFonts w:asciiTheme="minorHAnsi" w:hAnsiTheme="minorHAnsi" w:cstheme="minorHAnsi"/>
          <w:sz w:val="20"/>
          <w:szCs w:val="20"/>
        </w:rPr>
      </w:pPr>
      <w:r w:rsidRPr="00B230DD">
        <w:rPr>
          <w:rFonts w:asciiTheme="minorHAnsi" w:hAnsiTheme="minorHAnsi" w:cstheme="minorHAnsi"/>
          <w:sz w:val="20"/>
          <w:szCs w:val="20"/>
          <w:lang w:eastAsia="pt-BR"/>
        </w:rPr>
        <w:t>Homologa</w:t>
      </w:r>
      <w:r w:rsidR="00173794">
        <w:rPr>
          <w:rFonts w:asciiTheme="minorHAnsi" w:hAnsiTheme="minorHAnsi" w:cstheme="minorHAnsi"/>
          <w:sz w:val="20"/>
          <w:szCs w:val="20"/>
          <w:lang w:eastAsia="pt-BR"/>
        </w:rPr>
        <w:t xml:space="preserve"> </w:t>
      </w:r>
      <w:r w:rsidR="00B87909">
        <w:rPr>
          <w:rFonts w:asciiTheme="minorHAnsi" w:hAnsiTheme="minorHAnsi" w:cstheme="minorHAnsi"/>
          <w:sz w:val="20"/>
          <w:szCs w:val="20"/>
          <w:lang w:eastAsia="pt-BR"/>
        </w:rPr>
        <w:t xml:space="preserve">lista de nomes </w:t>
      </w:r>
      <w:proofErr w:type="gramStart"/>
      <w:r w:rsidR="00B87909">
        <w:rPr>
          <w:rFonts w:asciiTheme="minorHAnsi" w:hAnsiTheme="minorHAnsi" w:cstheme="minorHAnsi"/>
          <w:sz w:val="20"/>
          <w:szCs w:val="20"/>
          <w:lang w:eastAsia="pt-BR"/>
        </w:rPr>
        <w:t>à</w:t>
      </w:r>
      <w:proofErr w:type="gramEnd"/>
      <w:r w:rsidR="00B87909">
        <w:rPr>
          <w:rFonts w:asciiTheme="minorHAnsi" w:hAnsiTheme="minorHAnsi" w:cstheme="minorHAnsi"/>
          <w:sz w:val="20"/>
          <w:szCs w:val="20"/>
          <w:lang w:eastAsia="pt-BR"/>
        </w:rPr>
        <w:t xml:space="preserve"> serem consultados com vistas a compor a Comissão Eleitoral do CAU/RS</w:t>
      </w:r>
      <w:r w:rsidR="00266441" w:rsidRPr="00266441">
        <w:rPr>
          <w:rFonts w:asciiTheme="minorHAnsi" w:hAnsiTheme="minorHAnsi" w:cstheme="minorHAnsi"/>
          <w:sz w:val="20"/>
          <w:szCs w:val="20"/>
          <w:lang w:eastAsia="pt-BR"/>
        </w:rPr>
        <w:t>.</w:t>
      </w:r>
      <w:r w:rsidR="00BC3326">
        <w:rPr>
          <w:rFonts w:asciiTheme="minorHAnsi" w:hAnsiTheme="minorHAnsi" w:cstheme="minorHAnsi"/>
          <w:sz w:val="20"/>
          <w:szCs w:val="20"/>
        </w:rPr>
        <w:t xml:space="preserve"> </w:t>
      </w:r>
    </w:p>
    <w:p w14:paraId="2262060C" w14:textId="77777777" w:rsidR="00A25E4E" w:rsidRPr="00A25E4E" w:rsidRDefault="00A25E4E" w:rsidP="000244E9">
      <w:pPr>
        <w:tabs>
          <w:tab w:val="left" w:pos="1418"/>
        </w:tabs>
        <w:ind w:left="5670"/>
        <w:jc w:val="both"/>
        <w:rPr>
          <w:rFonts w:asciiTheme="minorHAnsi" w:hAnsiTheme="minorHAnsi" w:cstheme="minorHAnsi"/>
          <w:sz w:val="20"/>
          <w:szCs w:val="20"/>
        </w:rPr>
      </w:pPr>
    </w:p>
    <w:p w14:paraId="15520E3A" w14:textId="77777777" w:rsidR="004857A1" w:rsidRPr="0039086B" w:rsidRDefault="00ED7FDA" w:rsidP="004857A1">
      <w:pPr>
        <w:tabs>
          <w:tab w:val="left" w:pos="3544"/>
        </w:tabs>
        <w:jc w:val="both"/>
        <w:rPr>
          <w:rFonts w:asciiTheme="minorHAnsi" w:hAnsiTheme="minorHAnsi" w:cstheme="minorHAnsi"/>
          <w:lang w:eastAsia="pt-BR"/>
        </w:rPr>
      </w:pPr>
      <w:r w:rsidRPr="0039086B">
        <w:rPr>
          <w:rFonts w:asciiTheme="minorHAnsi" w:hAnsiTheme="minorHAnsi" w:cstheme="minorHAnsi"/>
          <w:lang w:eastAsia="pt-BR"/>
        </w:rPr>
        <w:t>O PLENÁRIO DO CONSELHO DE ARQUITETURA E URBANISMO DO RIO GRANDE DO SUL – CAU/RS no exercício das competências e prerrogativas de que trata o artigo 29 do Regimento Interno d</w:t>
      </w:r>
      <w:r w:rsidR="00756C3A" w:rsidRPr="0039086B">
        <w:rPr>
          <w:rFonts w:asciiTheme="minorHAnsi" w:hAnsiTheme="minorHAnsi" w:cstheme="minorHAnsi"/>
          <w:lang w:eastAsia="pt-BR"/>
        </w:rPr>
        <w:t>o CAU/RS reunido ordinariamente</w:t>
      </w:r>
      <w:r w:rsidRPr="0039086B">
        <w:rPr>
          <w:rFonts w:asciiTheme="minorHAnsi" w:hAnsiTheme="minorHAnsi" w:cstheme="minorHAnsi"/>
          <w:lang w:eastAsia="pt-BR"/>
        </w:rPr>
        <w:t xml:space="preserve"> </w:t>
      </w:r>
      <w:r w:rsidR="00756C3A" w:rsidRPr="0039086B">
        <w:rPr>
          <w:rFonts w:asciiTheme="minorHAnsi" w:hAnsiTheme="minorHAnsi" w:cstheme="minorHAnsi"/>
          <w:lang w:eastAsia="pt-BR"/>
        </w:rPr>
        <w:t xml:space="preserve">na </w:t>
      </w:r>
      <w:r w:rsidRPr="0039086B">
        <w:rPr>
          <w:rFonts w:asciiTheme="minorHAnsi" w:hAnsiTheme="minorHAnsi" w:cstheme="minorHAnsi"/>
          <w:lang w:eastAsia="pt-BR"/>
        </w:rPr>
        <w:t xml:space="preserve">sede da </w:t>
      </w:r>
      <w:r w:rsidR="008F1A50" w:rsidRPr="0039086B">
        <w:rPr>
          <w:rFonts w:asciiTheme="minorHAnsi" w:hAnsiTheme="minorHAnsi" w:cstheme="minorHAnsi"/>
          <w:lang w:eastAsia="pt-BR"/>
        </w:rPr>
        <w:t>AMRIGS - Sala Multiuso - 2º Andar (Av. Ipiranga, 5311 - Partenon, Porto Alegre - RS)</w:t>
      </w:r>
      <w:r w:rsidRPr="0039086B">
        <w:rPr>
          <w:rFonts w:asciiTheme="minorHAnsi" w:hAnsiTheme="minorHAnsi" w:cstheme="minorHAnsi"/>
          <w:lang w:eastAsia="pt-BR"/>
        </w:rPr>
        <w:t xml:space="preserve">, no dia </w:t>
      </w:r>
      <w:r w:rsidR="008F1A50" w:rsidRPr="0039086B">
        <w:rPr>
          <w:rFonts w:asciiTheme="minorHAnsi" w:hAnsiTheme="minorHAnsi" w:cstheme="minorHAnsi"/>
          <w:lang w:eastAsia="pt-BR"/>
        </w:rPr>
        <w:t xml:space="preserve">27 </w:t>
      </w:r>
      <w:r w:rsidR="000244E9" w:rsidRPr="0039086B">
        <w:rPr>
          <w:rFonts w:asciiTheme="minorHAnsi" w:hAnsiTheme="minorHAnsi" w:cstheme="minorHAnsi"/>
          <w:lang w:eastAsia="pt-BR"/>
        </w:rPr>
        <w:t xml:space="preserve">de </w:t>
      </w:r>
      <w:r w:rsidR="008F1A50" w:rsidRPr="0039086B">
        <w:rPr>
          <w:rFonts w:asciiTheme="minorHAnsi" w:hAnsiTheme="minorHAnsi" w:cstheme="minorHAnsi"/>
          <w:lang w:eastAsia="pt-BR"/>
        </w:rPr>
        <w:t xml:space="preserve">janeiro </w:t>
      </w:r>
      <w:r w:rsidRPr="0039086B">
        <w:rPr>
          <w:rFonts w:asciiTheme="minorHAnsi" w:hAnsiTheme="minorHAnsi" w:cstheme="minorHAnsi"/>
          <w:lang w:eastAsia="pt-BR"/>
        </w:rPr>
        <w:t>de 202</w:t>
      </w:r>
      <w:r w:rsidR="008F1A50" w:rsidRPr="0039086B">
        <w:rPr>
          <w:rFonts w:asciiTheme="minorHAnsi" w:hAnsiTheme="minorHAnsi" w:cstheme="minorHAnsi"/>
          <w:lang w:eastAsia="pt-BR"/>
        </w:rPr>
        <w:t>3</w:t>
      </w:r>
      <w:r w:rsidRPr="0039086B">
        <w:rPr>
          <w:rFonts w:asciiTheme="minorHAnsi" w:hAnsiTheme="minorHAnsi" w:cstheme="minorHAnsi"/>
          <w:lang w:eastAsia="pt-BR"/>
        </w:rPr>
        <w:t>, após análise do assunto em epígrafe, e</w:t>
      </w:r>
    </w:p>
    <w:p w14:paraId="57356BD6" w14:textId="77777777" w:rsidR="001B4073" w:rsidRPr="0039086B" w:rsidRDefault="001B4073" w:rsidP="00173794">
      <w:pPr>
        <w:jc w:val="both"/>
        <w:rPr>
          <w:rFonts w:ascii="Calibri" w:eastAsia="Calibri" w:hAnsi="Calibri" w:cs="Calibri"/>
          <w:color w:val="000000"/>
        </w:rPr>
      </w:pPr>
    </w:p>
    <w:p w14:paraId="471BE3A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a Resolução CAU/BR n° 221, de 02 de setembro de 2022, que alterou a Resolução CAU/BR nº 179/219 a qual “aprova o Regulamento Eleitoral para as Eleições de Conselheiros Titulares e respectivos Suplentes de Conselheiro do Conselho de Arquitetura e Urbanismo do Brasil (CAU/BR) e dos Conselhos de Arquitetura e Urbanismo dos Estados e do Distrito Federal (CAU/UF)”;</w:t>
      </w:r>
    </w:p>
    <w:p w14:paraId="13F9EB32" w14:textId="77777777" w:rsidR="002F64F9" w:rsidRPr="002F64F9" w:rsidRDefault="002F64F9" w:rsidP="002F64F9">
      <w:pPr>
        <w:jc w:val="both"/>
        <w:rPr>
          <w:rFonts w:ascii="Calibri" w:eastAsia="Calibri" w:hAnsi="Calibri" w:cs="Calibri"/>
          <w:color w:val="000000"/>
        </w:rPr>
      </w:pPr>
    </w:p>
    <w:p w14:paraId="75C088FF"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o artigo 38 do Regulamento Eleitoral, o qual estabelece que “os plenários dos CAU/UF instituirão as respectivas CE-UF e elegerão seus membros com a composição prevista no art. 3º, II, no prazo estabelecido no Calendário eleitoral”;</w:t>
      </w:r>
    </w:p>
    <w:p w14:paraId="76548270" w14:textId="77777777" w:rsidR="002F64F9" w:rsidRPr="002F64F9" w:rsidRDefault="002F64F9" w:rsidP="002F64F9">
      <w:pPr>
        <w:jc w:val="both"/>
        <w:rPr>
          <w:rFonts w:ascii="Calibri" w:eastAsia="Calibri" w:hAnsi="Calibri" w:cs="Calibri"/>
          <w:color w:val="000000"/>
        </w:rPr>
      </w:pPr>
    </w:p>
    <w:p w14:paraId="231D00C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o artigo 3º, Inciso II, da referida Resolução, o qual prevê que as Comissões Eleitorais das Unidades da Federação (CE-UF), no âmbito de cada Estado e do Distrito Federal, serão compostas por 3 (três) ou 5 (cinco) membros titulares, arquitetos e urbanistas, eleitos pelo plenário do CAU/UF, devendo ser eleitos, em lista ordenada, membros substitutos em número equivalente ao de titulares, na qual os membros substitutos substituirão os membros titulares na ordem da lista referida, não havendo correlação entre membro titular e membro substituto.</w:t>
      </w:r>
    </w:p>
    <w:p w14:paraId="2AB43A33" w14:textId="77777777" w:rsidR="002F64F9" w:rsidRPr="002F64F9" w:rsidRDefault="002F64F9" w:rsidP="002F64F9">
      <w:pPr>
        <w:jc w:val="both"/>
        <w:rPr>
          <w:rFonts w:ascii="Calibri" w:eastAsia="Calibri" w:hAnsi="Calibri" w:cs="Calibri"/>
          <w:color w:val="000000"/>
        </w:rPr>
      </w:pPr>
    </w:p>
    <w:p w14:paraId="5F2970D2"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o calendário eleitoral estabelece 15 de fevereiro de 2023 como data limite para envio para o plenário do CAU/UF instituir a respectiva Comissão Eleitoral e eleger seus membros;</w:t>
      </w:r>
    </w:p>
    <w:p w14:paraId="53DA0E44" w14:textId="77777777" w:rsidR="002F64F9" w:rsidRPr="002F64F9" w:rsidRDefault="002F64F9" w:rsidP="002F64F9">
      <w:pPr>
        <w:jc w:val="both"/>
        <w:rPr>
          <w:rFonts w:ascii="Calibri" w:eastAsia="Calibri" w:hAnsi="Calibri" w:cs="Calibri"/>
          <w:color w:val="000000"/>
        </w:rPr>
      </w:pPr>
    </w:p>
    <w:p w14:paraId="6F6228B5"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 xml:space="preserve">Considerando ainda o artigo 38, o coordenador da CE-UF será eleito pelo plenário do respectivo CAU/UF, e o coordenador adjunto será eleito pelos integrantes da comissão, dentre seus membros </w:t>
      </w:r>
    </w:p>
    <w:p w14:paraId="23C09813" w14:textId="77777777" w:rsidR="002F64F9" w:rsidRPr="002F64F9" w:rsidRDefault="002F64F9" w:rsidP="002F64F9">
      <w:pPr>
        <w:jc w:val="both"/>
        <w:rPr>
          <w:rFonts w:ascii="Calibri" w:eastAsia="Calibri" w:hAnsi="Calibri" w:cs="Calibri"/>
          <w:color w:val="000000"/>
        </w:rPr>
      </w:pPr>
    </w:p>
    <w:p w14:paraId="2E96CF2B" w14:textId="77777777" w:rsidR="002F64F9" w:rsidRPr="002F64F9"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que as competências das Comissões Eleitorais das Unidades da Federação, assim como dos seus coordenadores, estão definidas no Regulamento Eleitoral;</w:t>
      </w:r>
    </w:p>
    <w:p w14:paraId="6A967C49" w14:textId="77777777" w:rsidR="002F64F9" w:rsidRPr="002F64F9" w:rsidRDefault="002F64F9" w:rsidP="002F64F9">
      <w:pPr>
        <w:jc w:val="both"/>
        <w:rPr>
          <w:rFonts w:ascii="Calibri" w:eastAsia="Calibri" w:hAnsi="Calibri" w:cs="Calibri"/>
          <w:color w:val="000000"/>
        </w:rPr>
      </w:pPr>
    </w:p>
    <w:p w14:paraId="1DCCF2F7" w14:textId="2A2AEA4B" w:rsidR="00173794" w:rsidRPr="0039086B" w:rsidRDefault="002F64F9" w:rsidP="002F64F9">
      <w:pPr>
        <w:jc w:val="both"/>
        <w:rPr>
          <w:rFonts w:ascii="Calibri" w:eastAsia="Calibri" w:hAnsi="Calibri" w:cs="Calibri"/>
          <w:color w:val="000000"/>
        </w:rPr>
      </w:pPr>
      <w:r w:rsidRPr="002F64F9">
        <w:rPr>
          <w:rFonts w:ascii="Calibri" w:eastAsia="Calibri" w:hAnsi="Calibri" w:cs="Calibri"/>
          <w:color w:val="000000"/>
        </w:rPr>
        <w:t>Considerando a necessidade de prévia consulta ao interesse e disponibilidade dos profissionais arquitetos e urbanistas indicados para participação na Comissão, bem como a verificação do atendimento aos requisitos estabelecidos no artigo 4º do Regulamento Eleitoral;</w:t>
      </w:r>
    </w:p>
    <w:p w14:paraId="586E3B72" w14:textId="77777777" w:rsidR="00B7179C" w:rsidRDefault="00B7179C">
      <w:pPr>
        <w:jc w:val="both"/>
        <w:rPr>
          <w:rFonts w:asciiTheme="minorHAnsi" w:hAnsiTheme="minorHAnsi" w:cstheme="minorHAnsi"/>
          <w:b/>
          <w:lang w:eastAsia="pt-BR"/>
        </w:rPr>
      </w:pPr>
    </w:p>
    <w:p w14:paraId="07B62AFC" w14:textId="29811779" w:rsidR="00AC106A" w:rsidRPr="0039086B" w:rsidRDefault="004F4077">
      <w:pPr>
        <w:jc w:val="both"/>
        <w:rPr>
          <w:rFonts w:asciiTheme="minorHAnsi" w:hAnsiTheme="minorHAnsi" w:cstheme="minorHAnsi"/>
          <w:b/>
          <w:lang w:eastAsia="pt-BR"/>
        </w:rPr>
      </w:pPr>
      <w:r w:rsidRPr="0039086B">
        <w:rPr>
          <w:rFonts w:asciiTheme="minorHAnsi" w:hAnsiTheme="minorHAnsi" w:cstheme="minorHAnsi"/>
          <w:b/>
          <w:lang w:eastAsia="pt-BR"/>
        </w:rPr>
        <w:lastRenderedPageBreak/>
        <w:t>DELIBEROU</w:t>
      </w:r>
      <w:r w:rsidR="00766FE1" w:rsidRPr="0039086B">
        <w:rPr>
          <w:rFonts w:asciiTheme="minorHAnsi" w:hAnsiTheme="minorHAnsi" w:cstheme="minorHAnsi"/>
          <w:b/>
          <w:lang w:eastAsia="pt-BR"/>
        </w:rPr>
        <w:t xml:space="preserve"> por</w:t>
      </w:r>
      <w:r w:rsidRPr="0039086B">
        <w:rPr>
          <w:rFonts w:asciiTheme="minorHAnsi" w:hAnsiTheme="minorHAnsi" w:cstheme="minorHAnsi"/>
          <w:b/>
          <w:lang w:eastAsia="pt-BR"/>
        </w:rPr>
        <w:t>:</w:t>
      </w:r>
      <w:r w:rsidR="004857A1" w:rsidRPr="0039086B">
        <w:rPr>
          <w:rFonts w:asciiTheme="minorHAnsi" w:hAnsiTheme="minorHAnsi" w:cstheme="minorHAnsi"/>
          <w:b/>
          <w:lang w:eastAsia="pt-BR"/>
        </w:rPr>
        <w:tab/>
      </w:r>
    </w:p>
    <w:p w14:paraId="4FE287A0" w14:textId="77777777" w:rsidR="00B230DD" w:rsidRPr="0039086B" w:rsidRDefault="00B230DD" w:rsidP="00B230DD">
      <w:pPr>
        <w:autoSpaceDE w:val="0"/>
        <w:autoSpaceDN w:val="0"/>
        <w:adjustRightInd w:val="0"/>
        <w:rPr>
          <w:rFonts w:ascii="Calibri" w:eastAsiaTheme="minorHAnsi" w:hAnsi="Calibri" w:cs="Calibri"/>
          <w:color w:val="000000"/>
        </w:rPr>
      </w:pPr>
      <w:r w:rsidRPr="0039086B">
        <w:rPr>
          <w:rFonts w:ascii="Calibri" w:eastAsiaTheme="minorHAnsi" w:hAnsi="Calibri" w:cs="Calibri"/>
          <w:color w:val="000000"/>
        </w:rPr>
        <w:t xml:space="preserve"> </w:t>
      </w:r>
    </w:p>
    <w:p w14:paraId="114C38DC" w14:textId="456FCF29" w:rsidR="00876754" w:rsidRDefault="00B7179C" w:rsidP="00876754">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t xml:space="preserve">Propor que seja instituída </w:t>
      </w:r>
      <w:r w:rsidR="00876754" w:rsidRPr="002F64F9">
        <w:rPr>
          <w:rFonts w:asciiTheme="minorHAnsi" w:hAnsiTheme="minorHAnsi" w:cstheme="minorHAnsi"/>
        </w:rPr>
        <w:t xml:space="preserve">a Comissão Eleitoral/RS para 2023, </w:t>
      </w:r>
      <w:r w:rsidR="00876754">
        <w:rPr>
          <w:rFonts w:asciiTheme="minorHAnsi" w:hAnsiTheme="minorHAnsi" w:cstheme="minorHAnsi"/>
        </w:rPr>
        <w:t xml:space="preserve">devendo a </w:t>
      </w:r>
      <w:r w:rsidR="00FA7D7C">
        <w:rPr>
          <w:rFonts w:asciiTheme="minorHAnsi" w:hAnsiTheme="minorHAnsi" w:cstheme="minorHAnsi"/>
        </w:rPr>
        <w:t>mesma, ser</w:t>
      </w:r>
      <w:r w:rsidR="00876754">
        <w:rPr>
          <w:rFonts w:asciiTheme="minorHAnsi" w:hAnsiTheme="minorHAnsi" w:cstheme="minorHAnsi"/>
        </w:rPr>
        <w:t xml:space="preserve"> integrada por</w:t>
      </w:r>
      <w:r w:rsidR="00876754" w:rsidRPr="002F64F9">
        <w:rPr>
          <w:rFonts w:asciiTheme="minorHAnsi" w:hAnsiTheme="minorHAnsi" w:cstheme="minorHAnsi"/>
        </w:rPr>
        <w:t xml:space="preserve"> </w:t>
      </w:r>
      <w:r w:rsidR="00FA7D7C">
        <w:rPr>
          <w:rFonts w:asciiTheme="minorHAnsi" w:hAnsiTheme="minorHAnsi" w:cstheme="minorHAnsi"/>
        </w:rPr>
        <w:t xml:space="preserve">06 (seis) </w:t>
      </w:r>
      <w:r w:rsidR="00876754" w:rsidRPr="002F64F9">
        <w:rPr>
          <w:rFonts w:asciiTheme="minorHAnsi" w:hAnsiTheme="minorHAnsi" w:cstheme="minorHAnsi"/>
        </w:rPr>
        <w:t>profissionais arquitetos e urbanistas</w:t>
      </w:r>
      <w:r w:rsidR="00FA7D7C">
        <w:rPr>
          <w:rFonts w:asciiTheme="minorHAnsi" w:hAnsiTheme="minorHAnsi" w:cstheme="minorHAnsi"/>
        </w:rPr>
        <w:t>, dos quais, 03 (três) titulares e 03 (três) suplentes,</w:t>
      </w:r>
      <w:r w:rsidR="00876754" w:rsidRPr="002F64F9">
        <w:rPr>
          <w:rFonts w:asciiTheme="minorHAnsi" w:hAnsiTheme="minorHAnsi" w:cstheme="minorHAnsi"/>
        </w:rPr>
        <w:t xml:space="preserve"> aptos e interessados em atuar no processo eleitoral do CAU/RS, visando a composição da Gestão 2024/2026;</w:t>
      </w:r>
    </w:p>
    <w:p w14:paraId="7B7C39E8" w14:textId="77777777" w:rsidR="00876754" w:rsidRPr="002F64F9" w:rsidRDefault="00876754" w:rsidP="00876754">
      <w:pPr>
        <w:pStyle w:val="PargrafodaLista"/>
        <w:pBdr>
          <w:top w:val="nil"/>
          <w:left w:val="nil"/>
          <w:bottom w:val="nil"/>
          <w:right w:val="nil"/>
          <w:between w:val="nil"/>
          <w:bar w:val="nil"/>
        </w:pBdr>
        <w:contextualSpacing w:val="0"/>
        <w:jc w:val="both"/>
        <w:rPr>
          <w:rFonts w:asciiTheme="minorHAnsi" w:hAnsiTheme="minorHAnsi" w:cstheme="minorHAnsi"/>
        </w:rPr>
      </w:pPr>
    </w:p>
    <w:p w14:paraId="4B2BD374" w14:textId="42BC1DDA" w:rsidR="002F64F9" w:rsidRDefault="00FA7D7C" w:rsidP="002F64F9">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t xml:space="preserve">Indicar que sejam contatados pela Secretária Geral do CAU/RS, os </w:t>
      </w:r>
      <w:r w:rsidR="002F64F9" w:rsidRPr="002F64F9">
        <w:rPr>
          <w:rFonts w:asciiTheme="minorHAnsi" w:hAnsiTheme="minorHAnsi" w:cstheme="minorHAnsi"/>
        </w:rPr>
        <w:t>profissionais</w:t>
      </w:r>
      <w:r>
        <w:rPr>
          <w:rFonts w:asciiTheme="minorHAnsi" w:hAnsiTheme="minorHAnsi" w:cstheme="minorHAnsi"/>
        </w:rPr>
        <w:t xml:space="preserve"> abaixo listados</w:t>
      </w:r>
      <w:r w:rsidR="002F64F9" w:rsidRPr="002F64F9">
        <w:rPr>
          <w:rFonts w:asciiTheme="minorHAnsi" w:hAnsiTheme="minorHAnsi" w:cstheme="minorHAnsi"/>
        </w:rPr>
        <w:t xml:space="preserve">, consultando-os acerca </w:t>
      </w:r>
      <w:r>
        <w:rPr>
          <w:rFonts w:asciiTheme="minorHAnsi" w:hAnsiTheme="minorHAnsi" w:cstheme="minorHAnsi"/>
        </w:rPr>
        <w:t xml:space="preserve">da </w:t>
      </w:r>
      <w:r w:rsidR="002F64F9" w:rsidRPr="002F64F9">
        <w:rPr>
          <w:rFonts w:asciiTheme="minorHAnsi" w:hAnsiTheme="minorHAnsi" w:cstheme="minorHAnsi"/>
        </w:rPr>
        <w:t>disponibilidade e interesse em compor a Comissão Eleitoral – RS para as Eleições 2023:</w:t>
      </w:r>
    </w:p>
    <w:p w14:paraId="248E56AC" w14:textId="77777777" w:rsidR="00B7179C" w:rsidRPr="00B7179C" w:rsidRDefault="00B7179C" w:rsidP="00B7179C">
      <w:pPr>
        <w:pStyle w:val="PargrafodaLista"/>
        <w:rPr>
          <w:rFonts w:asciiTheme="minorHAnsi" w:hAnsiTheme="minorHAnsi" w:cstheme="minorHAnsi"/>
        </w:rPr>
      </w:pPr>
    </w:p>
    <w:p w14:paraId="09A0C05C" w14:textId="77777777" w:rsidR="00B7179C" w:rsidRDefault="00B7179C" w:rsidP="00B7179C">
      <w:pPr>
        <w:pStyle w:val="PargrafodaLista"/>
        <w:numPr>
          <w:ilvl w:val="1"/>
          <w:numId w:val="25"/>
        </w:numPr>
        <w:pBdr>
          <w:top w:val="nil"/>
          <w:left w:val="nil"/>
          <w:bottom w:val="nil"/>
          <w:right w:val="nil"/>
          <w:between w:val="nil"/>
          <w:bar w:val="nil"/>
        </w:pBdr>
        <w:contextualSpacing w:val="0"/>
        <w:jc w:val="both"/>
        <w:rPr>
          <w:rFonts w:asciiTheme="minorHAnsi" w:hAnsiTheme="minorHAnsi" w:cstheme="minorHAnsi"/>
        </w:rPr>
      </w:pPr>
      <w:r>
        <w:rPr>
          <w:rFonts w:asciiTheme="minorHAnsi" w:hAnsiTheme="minorHAnsi" w:cstheme="minorHAnsi"/>
        </w:rPr>
        <w:t>Cícero Alvarez – Indicação Rafael Ártico;</w:t>
      </w:r>
    </w:p>
    <w:p w14:paraId="4862FBD0" w14:textId="3E856CF6" w:rsidR="00876754" w:rsidRDefault="006875EA" w:rsidP="00B7179C">
      <w:pPr>
        <w:pStyle w:val="PargrafodaLista"/>
        <w:numPr>
          <w:ilvl w:val="1"/>
          <w:numId w:val="25"/>
        </w:numPr>
        <w:pBdr>
          <w:top w:val="nil"/>
          <w:left w:val="nil"/>
          <w:bottom w:val="nil"/>
          <w:right w:val="nil"/>
          <w:between w:val="nil"/>
          <w:bar w:val="nil"/>
        </w:pBdr>
        <w:contextualSpacing w:val="0"/>
        <w:jc w:val="both"/>
        <w:rPr>
          <w:rFonts w:asciiTheme="minorHAnsi" w:hAnsiTheme="minorHAnsi" w:cstheme="minorHAnsi"/>
        </w:rPr>
      </w:pPr>
      <w:proofErr w:type="spellStart"/>
      <w:r w:rsidRPr="006875EA">
        <w:rPr>
          <w:rFonts w:asciiTheme="minorHAnsi" w:hAnsiTheme="minorHAnsi" w:cstheme="minorHAnsi"/>
        </w:rPr>
        <w:t>Efreu</w:t>
      </w:r>
      <w:proofErr w:type="spellEnd"/>
      <w:r w:rsidRPr="006875EA">
        <w:rPr>
          <w:rFonts w:asciiTheme="minorHAnsi" w:hAnsiTheme="minorHAnsi" w:cstheme="minorHAnsi"/>
        </w:rPr>
        <w:t xml:space="preserve"> </w:t>
      </w:r>
      <w:proofErr w:type="spellStart"/>
      <w:r w:rsidRPr="006875EA">
        <w:rPr>
          <w:rFonts w:asciiTheme="minorHAnsi" w:hAnsiTheme="minorHAnsi" w:cstheme="minorHAnsi"/>
        </w:rPr>
        <w:t>Brignol</w:t>
      </w:r>
      <w:proofErr w:type="spellEnd"/>
      <w:r w:rsidRPr="006875EA">
        <w:rPr>
          <w:rFonts w:asciiTheme="minorHAnsi" w:hAnsiTheme="minorHAnsi" w:cstheme="minorHAnsi"/>
        </w:rPr>
        <w:t xml:space="preserve"> Quintana</w:t>
      </w:r>
      <w:r w:rsidR="00B7179C">
        <w:rPr>
          <w:rFonts w:asciiTheme="minorHAnsi" w:hAnsiTheme="minorHAnsi" w:cstheme="minorHAnsi"/>
        </w:rPr>
        <w:t xml:space="preserve"> </w:t>
      </w:r>
      <w:r w:rsidR="00B7179C">
        <w:rPr>
          <w:rFonts w:asciiTheme="minorHAnsi" w:hAnsiTheme="minorHAnsi" w:cstheme="minorHAnsi"/>
        </w:rPr>
        <w:t>– Indicação Tiago Holzmann da Silva</w:t>
      </w:r>
      <w:r w:rsidRPr="006875EA">
        <w:rPr>
          <w:rFonts w:asciiTheme="minorHAnsi" w:hAnsiTheme="minorHAnsi" w:cstheme="minorHAnsi"/>
        </w:rPr>
        <w:t>;</w:t>
      </w:r>
    </w:p>
    <w:p w14:paraId="14501FE4" w14:textId="77777777" w:rsidR="00B7179C" w:rsidRPr="006875EA" w:rsidRDefault="00B7179C" w:rsidP="00B7179C">
      <w:pPr>
        <w:pStyle w:val="PargrafodaLista"/>
        <w:numPr>
          <w:ilvl w:val="1"/>
          <w:numId w:val="25"/>
        </w:numPr>
        <w:pBdr>
          <w:top w:val="nil"/>
          <w:left w:val="nil"/>
          <w:bottom w:val="nil"/>
          <w:right w:val="nil"/>
          <w:between w:val="nil"/>
          <w:bar w:val="nil"/>
        </w:pBdr>
        <w:jc w:val="both"/>
        <w:rPr>
          <w:rFonts w:asciiTheme="minorHAnsi" w:hAnsiTheme="minorHAnsi" w:cstheme="minorHAnsi"/>
        </w:rPr>
      </w:pPr>
      <w:r w:rsidRPr="006875EA">
        <w:rPr>
          <w:rFonts w:asciiTheme="minorHAnsi" w:hAnsiTheme="minorHAnsi" w:cstheme="minorHAnsi"/>
        </w:rPr>
        <w:t xml:space="preserve">Geraldo </w:t>
      </w:r>
      <w:proofErr w:type="spellStart"/>
      <w:r w:rsidRPr="006875EA">
        <w:rPr>
          <w:rFonts w:asciiTheme="minorHAnsi" w:hAnsiTheme="minorHAnsi" w:cstheme="minorHAnsi"/>
        </w:rPr>
        <w:t>Ózio</w:t>
      </w:r>
      <w:proofErr w:type="spellEnd"/>
      <w:r>
        <w:rPr>
          <w:rFonts w:asciiTheme="minorHAnsi" w:hAnsiTheme="minorHAnsi" w:cstheme="minorHAnsi"/>
        </w:rPr>
        <w:t xml:space="preserve"> – Indicação Tiago Holzmann da Silva</w:t>
      </w:r>
      <w:r w:rsidRPr="006875EA">
        <w:rPr>
          <w:rFonts w:asciiTheme="minorHAnsi" w:hAnsiTheme="minorHAnsi" w:cstheme="minorHAnsi"/>
        </w:rPr>
        <w:t>;</w:t>
      </w:r>
      <w:r>
        <w:rPr>
          <w:rFonts w:asciiTheme="minorHAnsi" w:hAnsiTheme="minorHAnsi" w:cstheme="minorHAnsi"/>
        </w:rPr>
        <w:t xml:space="preserve"> </w:t>
      </w:r>
    </w:p>
    <w:p w14:paraId="4B913DB5" w14:textId="5F6692A3" w:rsidR="006875EA" w:rsidRDefault="00B87909" w:rsidP="00B7179C">
      <w:pPr>
        <w:pStyle w:val="PargrafodaLista"/>
        <w:numPr>
          <w:ilvl w:val="1"/>
          <w:numId w:val="25"/>
        </w:numPr>
        <w:pBdr>
          <w:top w:val="nil"/>
          <w:left w:val="nil"/>
          <w:bottom w:val="nil"/>
          <w:right w:val="nil"/>
          <w:between w:val="nil"/>
          <w:bar w:val="nil"/>
        </w:pBdr>
        <w:contextualSpacing w:val="0"/>
        <w:jc w:val="both"/>
        <w:rPr>
          <w:rFonts w:asciiTheme="minorHAnsi" w:hAnsiTheme="minorHAnsi" w:cstheme="minorHAnsi"/>
        </w:rPr>
      </w:pPr>
      <w:r>
        <w:rPr>
          <w:rFonts w:asciiTheme="minorHAnsi" w:hAnsiTheme="minorHAnsi" w:cstheme="minorHAnsi"/>
        </w:rPr>
        <w:t>Hermes Puricelli</w:t>
      </w:r>
      <w:r w:rsidR="00B7179C">
        <w:rPr>
          <w:rFonts w:asciiTheme="minorHAnsi" w:hAnsiTheme="minorHAnsi" w:cstheme="minorHAnsi"/>
        </w:rPr>
        <w:t xml:space="preserve"> </w:t>
      </w:r>
      <w:r w:rsidR="00B7179C">
        <w:rPr>
          <w:rFonts w:asciiTheme="minorHAnsi" w:hAnsiTheme="minorHAnsi" w:cstheme="minorHAnsi"/>
        </w:rPr>
        <w:t xml:space="preserve">– Indicação </w:t>
      </w:r>
      <w:r w:rsidR="00B7179C">
        <w:rPr>
          <w:rFonts w:asciiTheme="minorHAnsi" w:hAnsiTheme="minorHAnsi" w:cstheme="minorHAnsi"/>
        </w:rPr>
        <w:t>Rafael Ártico</w:t>
      </w:r>
      <w:r>
        <w:rPr>
          <w:rFonts w:asciiTheme="minorHAnsi" w:hAnsiTheme="minorHAnsi" w:cstheme="minorHAnsi"/>
        </w:rPr>
        <w:t>;</w:t>
      </w:r>
    </w:p>
    <w:p w14:paraId="15F2940B" w14:textId="77777777" w:rsidR="00B7179C" w:rsidRPr="006875EA" w:rsidRDefault="00B7179C" w:rsidP="00B7179C">
      <w:pPr>
        <w:pStyle w:val="PargrafodaLista"/>
        <w:numPr>
          <w:ilvl w:val="1"/>
          <w:numId w:val="25"/>
        </w:numPr>
        <w:pBdr>
          <w:top w:val="nil"/>
          <w:left w:val="nil"/>
          <w:bottom w:val="nil"/>
          <w:right w:val="nil"/>
          <w:between w:val="nil"/>
          <w:bar w:val="nil"/>
        </w:pBdr>
        <w:jc w:val="both"/>
        <w:rPr>
          <w:rFonts w:asciiTheme="minorHAnsi" w:hAnsiTheme="minorHAnsi" w:cstheme="minorHAnsi"/>
        </w:rPr>
      </w:pPr>
      <w:r w:rsidRPr="006875EA">
        <w:rPr>
          <w:rFonts w:asciiTheme="minorHAnsi" w:hAnsiTheme="minorHAnsi" w:cstheme="minorHAnsi"/>
        </w:rPr>
        <w:t xml:space="preserve">Maria Teresa </w:t>
      </w:r>
      <w:proofErr w:type="spellStart"/>
      <w:r w:rsidRPr="006875EA">
        <w:rPr>
          <w:rFonts w:asciiTheme="minorHAnsi" w:hAnsiTheme="minorHAnsi" w:cstheme="minorHAnsi"/>
        </w:rPr>
        <w:t>Fortini</w:t>
      </w:r>
      <w:proofErr w:type="spellEnd"/>
      <w:r w:rsidRPr="006875EA">
        <w:rPr>
          <w:rFonts w:asciiTheme="minorHAnsi" w:hAnsiTheme="minorHAnsi" w:cstheme="minorHAnsi"/>
        </w:rPr>
        <w:t xml:space="preserve"> Albano</w:t>
      </w:r>
      <w:r>
        <w:rPr>
          <w:rFonts w:asciiTheme="minorHAnsi" w:hAnsiTheme="minorHAnsi" w:cstheme="minorHAnsi"/>
        </w:rPr>
        <w:t xml:space="preserve"> – Indicação Tiago Holzmann da Silva</w:t>
      </w:r>
      <w:r w:rsidRPr="006875EA">
        <w:rPr>
          <w:rFonts w:asciiTheme="minorHAnsi" w:hAnsiTheme="minorHAnsi" w:cstheme="minorHAnsi"/>
        </w:rPr>
        <w:t>;</w:t>
      </w:r>
    </w:p>
    <w:p w14:paraId="535EAD6D" w14:textId="77777777" w:rsidR="00B7179C" w:rsidRPr="006875EA" w:rsidRDefault="00B7179C" w:rsidP="00B7179C">
      <w:pPr>
        <w:pStyle w:val="PargrafodaLista"/>
        <w:numPr>
          <w:ilvl w:val="1"/>
          <w:numId w:val="25"/>
        </w:numPr>
        <w:pBdr>
          <w:top w:val="nil"/>
          <w:left w:val="nil"/>
          <w:bottom w:val="nil"/>
          <w:right w:val="nil"/>
          <w:between w:val="nil"/>
          <w:bar w:val="nil"/>
        </w:pBdr>
        <w:jc w:val="both"/>
        <w:rPr>
          <w:rFonts w:asciiTheme="minorHAnsi" w:hAnsiTheme="minorHAnsi" w:cstheme="minorHAnsi"/>
        </w:rPr>
      </w:pPr>
      <w:r w:rsidRPr="006875EA">
        <w:rPr>
          <w:rFonts w:asciiTheme="minorHAnsi" w:hAnsiTheme="minorHAnsi" w:cstheme="minorHAnsi"/>
        </w:rPr>
        <w:t>Nelson Rosa</w:t>
      </w:r>
      <w:r>
        <w:rPr>
          <w:rFonts w:asciiTheme="minorHAnsi" w:hAnsiTheme="minorHAnsi" w:cstheme="minorHAnsi"/>
        </w:rPr>
        <w:t xml:space="preserve"> – Indicação Tiago Holzmann da Silva</w:t>
      </w:r>
      <w:r w:rsidRPr="006875EA">
        <w:rPr>
          <w:rFonts w:asciiTheme="minorHAnsi" w:hAnsiTheme="minorHAnsi" w:cstheme="minorHAnsi"/>
        </w:rPr>
        <w:t>;</w:t>
      </w:r>
    </w:p>
    <w:p w14:paraId="367BB0F9" w14:textId="77777777" w:rsidR="00B7179C" w:rsidRPr="006875EA" w:rsidRDefault="00B7179C" w:rsidP="00B7179C">
      <w:pPr>
        <w:pStyle w:val="PargrafodaLista"/>
        <w:numPr>
          <w:ilvl w:val="1"/>
          <w:numId w:val="25"/>
        </w:numPr>
        <w:pBdr>
          <w:top w:val="nil"/>
          <w:left w:val="nil"/>
          <w:bottom w:val="nil"/>
          <w:right w:val="nil"/>
          <w:between w:val="nil"/>
          <w:bar w:val="nil"/>
        </w:pBdr>
        <w:jc w:val="both"/>
        <w:rPr>
          <w:rFonts w:asciiTheme="minorHAnsi" w:hAnsiTheme="minorHAnsi" w:cstheme="minorHAnsi"/>
        </w:rPr>
      </w:pPr>
      <w:r w:rsidRPr="006875EA">
        <w:rPr>
          <w:rFonts w:asciiTheme="minorHAnsi" w:hAnsiTheme="minorHAnsi" w:cstheme="minorHAnsi"/>
        </w:rPr>
        <w:t xml:space="preserve">Patrícia </w:t>
      </w:r>
      <w:proofErr w:type="spellStart"/>
      <w:r w:rsidRPr="006875EA">
        <w:rPr>
          <w:rFonts w:asciiTheme="minorHAnsi" w:hAnsiTheme="minorHAnsi" w:cstheme="minorHAnsi"/>
        </w:rPr>
        <w:t>Nerbas</w:t>
      </w:r>
      <w:proofErr w:type="spellEnd"/>
      <w:r>
        <w:rPr>
          <w:rFonts w:asciiTheme="minorHAnsi" w:hAnsiTheme="minorHAnsi" w:cstheme="minorHAnsi"/>
        </w:rPr>
        <w:t xml:space="preserve"> – Indicação Tiago Holzmann da Silva</w:t>
      </w:r>
      <w:r w:rsidRPr="006875EA">
        <w:rPr>
          <w:rFonts w:asciiTheme="minorHAnsi" w:hAnsiTheme="minorHAnsi" w:cstheme="minorHAnsi"/>
        </w:rPr>
        <w:t>;</w:t>
      </w:r>
    </w:p>
    <w:p w14:paraId="708BA4B2" w14:textId="67477304" w:rsidR="00876754" w:rsidRDefault="00B87909" w:rsidP="00B7179C">
      <w:pPr>
        <w:pStyle w:val="PargrafodaLista"/>
        <w:numPr>
          <w:ilvl w:val="1"/>
          <w:numId w:val="25"/>
        </w:numPr>
        <w:pBdr>
          <w:top w:val="nil"/>
          <w:left w:val="nil"/>
          <w:bottom w:val="nil"/>
          <w:right w:val="nil"/>
          <w:between w:val="nil"/>
          <w:bar w:val="nil"/>
        </w:pBdr>
        <w:contextualSpacing w:val="0"/>
        <w:jc w:val="both"/>
        <w:rPr>
          <w:rFonts w:asciiTheme="minorHAnsi" w:hAnsiTheme="minorHAnsi" w:cstheme="minorHAnsi"/>
        </w:rPr>
      </w:pPr>
      <w:r>
        <w:rPr>
          <w:rFonts w:asciiTheme="minorHAnsi" w:hAnsiTheme="minorHAnsi" w:cstheme="minorHAnsi"/>
        </w:rPr>
        <w:t>Paulo Fernando Fontana</w:t>
      </w:r>
      <w:r w:rsidR="00B7179C">
        <w:rPr>
          <w:rFonts w:asciiTheme="minorHAnsi" w:hAnsiTheme="minorHAnsi" w:cstheme="minorHAnsi"/>
        </w:rPr>
        <w:t xml:space="preserve"> </w:t>
      </w:r>
      <w:r w:rsidR="00B7179C">
        <w:rPr>
          <w:rFonts w:asciiTheme="minorHAnsi" w:hAnsiTheme="minorHAnsi" w:cstheme="minorHAnsi"/>
        </w:rPr>
        <w:t>– Indicação Rafael Ártico</w:t>
      </w:r>
      <w:r>
        <w:rPr>
          <w:rFonts w:asciiTheme="minorHAnsi" w:hAnsiTheme="minorHAnsi" w:cstheme="minorHAnsi"/>
        </w:rPr>
        <w:t>;</w:t>
      </w:r>
    </w:p>
    <w:p w14:paraId="78E58AB7" w14:textId="57585EBF" w:rsidR="00B87909" w:rsidRDefault="00B87909" w:rsidP="00B7179C">
      <w:pPr>
        <w:pStyle w:val="PargrafodaLista"/>
        <w:numPr>
          <w:ilvl w:val="1"/>
          <w:numId w:val="25"/>
        </w:numPr>
        <w:pBdr>
          <w:top w:val="nil"/>
          <w:left w:val="nil"/>
          <w:bottom w:val="nil"/>
          <w:right w:val="nil"/>
          <w:between w:val="nil"/>
          <w:bar w:val="nil"/>
        </w:pBdr>
        <w:contextualSpacing w:val="0"/>
        <w:jc w:val="both"/>
        <w:rPr>
          <w:rFonts w:asciiTheme="minorHAnsi" w:hAnsiTheme="minorHAnsi" w:cstheme="minorHAnsi"/>
        </w:rPr>
      </w:pPr>
      <w:r>
        <w:rPr>
          <w:rFonts w:asciiTheme="minorHAnsi" w:hAnsiTheme="minorHAnsi" w:cstheme="minorHAnsi"/>
        </w:rPr>
        <w:t xml:space="preserve">Roberto </w:t>
      </w:r>
      <w:proofErr w:type="spellStart"/>
      <w:r>
        <w:rPr>
          <w:rFonts w:asciiTheme="minorHAnsi" w:hAnsiTheme="minorHAnsi" w:cstheme="minorHAnsi"/>
        </w:rPr>
        <w:t>Decó</w:t>
      </w:r>
      <w:proofErr w:type="spellEnd"/>
      <w:r w:rsidR="00B7179C">
        <w:rPr>
          <w:rFonts w:asciiTheme="minorHAnsi" w:hAnsiTheme="minorHAnsi" w:cstheme="minorHAnsi"/>
        </w:rPr>
        <w:t xml:space="preserve"> </w:t>
      </w:r>
      <w:r w:rsidR="00B7179C">
        <w:rPr>
          <w:rFonts w:asciiTheme="minorHAnsi" w:hAnsiTheme="minorHAnsi" w:cstheme="minorHAnsi"/>
        </w:rPr>
        <w:t>– Indicação Rafael Ártico</w:t>
      </w:r>
      <w:r>
        <w:rPr>
          <w:rFonts w:asciiTheme="minorHAnsi" w:hAnsiTheme="minorHAnsi" w:cstheme="minorHAnsi"/>
        </w:rPr>
        <w:t>;</w:t>
      </w:r>
    </w:p>
    <w:p w14:paraId="144ECC78" w14:textId="77777777" w:rsidR="00B7179C" w:rsidRPr="006875EA" w:rsidRDefault="00B7179C" w:rsidP="00B7179C">
      <w:pPr>
        <w:pStyle w:val="PargrafodaLista"/>
        <w:numPr>
          <w:ilvl w:val="1"/>
          <w:numId w:val="25"/>
        </w:numPr>
        <w:pBdr>
          <w:top w:val="nil"/>
          <w:left w:val="nil"/>
          <w:bottom w:val="nil"/>
          <w:right w:val="nil"/>
          <w:between w:val="nil"/>
          <w:bar w:val="nil"/>
        </w:pBdr>
        <w:jc w:val="both"/>
        <w:rPr>
          <w:rFonts w:asciiTheme="minorHAnsi" w:hAnsiTheme="minorHAnsi" w:cstheme="minorHAnsi"/>
        </w:rPr>
      </w:pPr>
      <w:r w:rsidRPr="006875EA">
        <w:rPr>
          <w:rFonts w:asciiTheme="minorHAnsi" w:hAnsiTheme="minorHAnsi" w:cstheme="minorHAnsi"/>
        </w:rPr>
        <w:t xml:space="preserve">Rômulo </w:t>
      </w:r>
      <w:proofErr w:type="spellStart"/>
      <w:r w:rsidRPr="006875EA">
        <w:rPr>
          <w:rFonts w:asciiTheme="minorHAnsi" w:hAnsiTheme="minorHAnsi" w:cstheme="minorHAnsi"/>
        </w:rPr>
        <w:t>Plentz</w:t>
      </w:r>
      <w:proofErr w:type="spellEnd"/>
      <w:r w:rsidRPr="006875EA">
        <w:rPr>
          <w:rFonts w:asciiTheme="minorHAnsi" w:hAnsiTheme="minorHAnsi" w:cstheme="minorHAnsi"/>
        </w:rPr>
        <w:t xml:space="preserve"> </w:t>
      </w:r>
      <w:proofErr w:type="spellStart"/>
      <w:r w:rsidRPr="006875EA">
        <w:rPr>
          <w:rFonts w:asciiTheme="minorHAnsi" w:hAnsiTheme="minorHAnsi" w:cstheme="minorHAnsi"/>
        </w:rPr>
        <w:t>Giralt</w:t>
      </w:r>
      <w:proofErr w:type="spellEnd"/>
      <w:r>
        <w:rPr>
          <w:rFonts w:asciiTheme="minorHAnsi" w:hAnsiTheme="minorHAnsi" w:cstheme="minorHAnsi"/>
        </w:rPr>
        <w:t xml:space="preserve"> – Indicação Tiago Holzmann da Silva</w:t>
      </w:r>
      <w:r w:rsidRPr="006875EA">
        <w:rPr>
          <w:rFonts w:asciiTheme="minorHAnsi" w:hAnsiTheme="minorHAnsi" w:cstheme="minorHAnsi"/>
        </w:rPr>
        <w:t>;</w:t>
      </w:r>
    </w:p>
    <w:p w14:paraId="6EED60CF" w14:textId="1728E4A4" w:rsidR="00FA7D7C" w:rsidRDefault="00FA7D7C" w:rsidP="00B7179C">
      <w:pPr>
        <w:pBdr>
          <w:top w:val="nil"/>
          <w:left w:val="nil"/>
          <w:bottom w:val="nil"/>
          <w:right w:val="nil"/>
          <w:between w:val="nil"/>
          <w:bar w:val="nil"/>
        </w:pBdr>
        <w:ind w:left="708"/>
        <w:jc w:val="both"/>
        <w:rPr>
          <w:rFonts w:asciiTheme="minorHAnsi" w:hAnsiTheme="minorHAnsi" w:cstheme="minorHAnsi"/>
        </w:rPr>
      </w:pPr>
    </w:p>
    <w:p w14:paraId="47401B0E" w14:textId="5A10C01A" w:rsidR="00104D08" w:rsidRDefault="00104D08" w:rsidP="00E70709">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sidRPr="00104D08">
        <w:rPr>
          <w:rFonts w:asciiTheme="minorHAnsi" w:hAnsiTheme="minorHAnsi" w:cstheme="minorHAnsi"/>
        </w:rPr>
        <w:t xml:space="preserve">Determinar à Secretaria Geral </w:t>
      </w:r>
      <w:r w:rsidR="00B87909">
        <w:rPr>
          <w:rFonts w:asciiTheme="minorHAnsi" w:hAnsiTheme="minorHAnsi" w:cstheme="minorHAnsi"/>
        </w:rPr>
        <w:t xml:space="preserve">que </w:t>
      </w:r>
      <w:r w:rsidRPr="00104D08">
        <w:rPr>
          <w:rFonts w:asciiTheme="minorHAnsi" w:hAnsiTheme="minorHAnsi" w:cstheme="minorHAnsi"/>
        </w:rPr>
        <w:t xml:space="preserve">realize consulta acerca do atendimento </w:t>
      </w:r>
      <w:r w:rsidR="000F36C6" w:rsidRPr="00104D08">
        <w:rPr>
          <w:rFonts w:asciiTheme="minorHAnsi" w:hAnsiTheme="minorHAnsi" w:cstheme="minorHAnsi"/>
        </w:rPr>
        <w:t>aos requisitos exigidos no artigo 4º do Regulamento Eleitoral</w:t>
      </w:r>
      <w:r>
        <w:rPr>
          <w:rFonts w:asciiTheme="minorHAnsi" w:hAnsiTheme="minorHAnsi" w:cstheme="minorHAnsi"/>
        </w:rPr>
        <w:t>;</w:t>
      </w:r>
    </w:p>
    <w:p w14:paraId="03E6DD37" w14:textId="77777777" w:rsidR="00104D08" w:rsidRDefault="00104D08" w:rsidP="00104D08">
      <w:pPr>
        <w:pStyle w:val="PargrafodaLista"/>
        <w:pBdr>
          <w:top w:val="nil"/>
          <w:left w:val="nil"/>
          <w:bottom w:val="nil"/>
          <w:right w:val="nil"/>
          <w:between w:val="nil"/>
          <w:bar w:val="nil"/>
        </w:pBdr>
        <w:contextualSpacing w:val="0"/>
        <w:jc w:val="both"/>
        <w:rPr>
          <w:rFonts w:asciiTheme="minorHAnsi" w:hAnsiTheme="minorHAnsi" w:cstheme="minorHAnsi"/>
        </w:rPr>
      </w:pPr>
    </w:p>
    <w:p w14:paraId="16D81FED" w14:textId="06F9443E" w:rsidR="00FA7D7C" w:rsidRPr="00FA7D7C" w:rsidRDefault="00B7179C" w:rsidP="00FA7D7C">
      <w:pPr>
        <w:pStyle w:val="PargrafodaLista"/>
        <w:numPr>
          <w:ilvl w:val="0"/>
          <w:numId w:val="11"/>
        </w:numPr>
        <w:pBdr>
          <w:top w:val="nil"/>
          <w:left w:val="nil"/>
          <w:bottom w:val="nil"/>
          <w:right w:val="nil"/>
          <w:between w:val="nil"/>
          <w:bar w:val="nil"/>
        </w:pBdr>
        <w:ind w:hanging="720"/>
        <w:contextualSpacing w:val="0"/>
        <w:jc w:val="both"/>
        <w:rPr>
          <w:rFonts w:asciiTheme="minorHAnsi" w:hAnsiTheme="minorHAnsi" w:cstheme="minorHAnsi"/>
        </w:rPr>
      </w:pPr>
      <w:r>
        <w:rPr>
          <w:rFonts w:asciiTheme="minorHAnsi" w:hAnsiTheme="minorHAnsi" w:cstheme="minorHAnsi"/>
        </w:rPr>
        <w:t xml:space="preserve">Solicitar convocação de </w:t>
      </w:r>
      <w:r w:rsidR="00B87909">
        <w:rPr>
          <w:rFonts w:asciiTheme="minorHAnsi" w:hAnsiTheme="minorHAnsi" w:cstheme="minorHAnsi"/>
        </w:rPr>
        <w:t xml:space="preserve">Plenária Extraordinária no dia 10 de fevereiro de 2023, das 14 às 15 horas, de forma remota, com vistas a </w:t>
      </w:r>
      <w:r>
        <w:rPr>
          <w:rFonts w:asciiTheme="minorHAnsi" w:hAnsiTheme="minorHAnsi" w:cstheme="minorHAnsi"/>
        </w:rPr>
        <w:t xml:space="preserve">instituir </w:t>
      </w:r>
      <w:r w:rsidR="00B87909">
        <w:rPr>
          <w:rFonts w:asciiTheme="minorHAnsi" w:hAnsiTheme="minorHAnsi" w:cstheme="minorHAnsi"/>
        </w:rPr>
        <w:t xml:space="preserve">e compor </w:t>
      </w:r>
      <w:r w:rsidR="00421053">
        <w:rPr>
          <w:rFonts w:asciiTheme="minorHAnsi" w:hAnsiTheme="minorHAnsi" w:cstheme="minorHAnsi"/>
        </w:rPr>
        <w:t xml:space="preserve">a Comissão Eleitoral do CAU/RS e encaminhar ao CAU/BR, em atendimento ao prazo previsto no regulamento eleitoral.  </w:t>
      </w:r>
    </w:p>
    <w:p w14:paraId="601C7654" w14:textId="77777777" w:rsidR="0039086B" w:rsidRDefault="0039086B" w:rsidP="00756C3A">
      <w:pPr>
        <w:pStyle w:val="PargrafodaLista"/>
        <w:ind w:left="0"/>
        <w:jc w:val="both"/>
        <w:rPr>
          <w:rFonts w:asciiTheme="minorHAnsi" w:hAnsiTheme="minorHAnsi" w:cstheme="minorHAnsi"/>
          <w:u w:val="single"/>
          <w:lang w:eastAsia="pt-BR"/>
        </w:rPr>
      </w:pPr>
    </w:p>
    <w:p w14:paraId="2B0C38AB" w14:textId="4850D587" w:rsidR="00756C3A" w:rsidRPr="0039086B" w:rsidRDefault="00756C3A" w:rsidP="00756C3A">
      <w:pPr>
        <w:pStyle w:val="PargrafodaLista"/>
        <w:ind w:left="0"/>
        <w:jc w:val="both"/>
        <w:rPr>
          <w:rFonts w:asciiTheme="minorHAnsi" w:hAnsiTheme="minorHAnsi" w:cstheme="minorHAnsi"/>
          <w:u w:val="single"/>
          <w:lang w:eastAsia="pt-BR"/>
        </w:rPr>
      </w:pPr>
      <w:r w:rsidRPr="0039086B">
        <w:rPr>
          <w:rFonts w:asciiTheme="minorHAnsi" w:hAnsiTheme="minorHAnsi" w:cstheme="minorHAnsi"/>
          <w:u w:val="single"/>
          <w:lang w:eastAsia="pt-BR"/>
        </w:rPr>
        <w:t xml:space="preserve">Esta deliberação entra em vigor na data de sua publicação. </w:t>
      </w:r>
    </w:p>
    <w:p w14:paraId="46DD6F08" w14:textId="77777777" w:rsidR="00B7179C" w:rsidRDefault="00B7179C" w:rsidP="00B7179C">
      <w:pPr>
        <w:jc w:val="both"/>
        <w:rPr>
          <w:rFonts w:asciiTheme="minorHAnsi" w:hAnsiTheme="minorHAnsi" w:cstheme="minorHAnsi"/>
          <w:color w:val="000000"/>
        </w:rPr>
      </w:pPr>
      <w:bookmarkStart w:id="0" w:name="_Hlk126315727"/>
    </w:p>
    <w:p w14:paraId="15B9562E" w14:textId="7FF3CBC6" w:rsidR="00B7179C" w:rsidRPr="009116E7" w:rsidRDefault="00B7179C" w:rsidP="00B7179C">
      <w:pPr>
        <w:jc w:val="both"/>
        <w:rPr>
          <w:rFonts w:asciiTheme="minorHAnsi" w:hAnsiTheme="minorHAnsi" w:cstheme="minorHAnsi"/>
          <w:lang w:eastAsia="pt-BR"/>
        </w:rPr>
      </w:pPr>
      <w:r w:rsidRPr="00E91DFC">
        <w:rPr>
          <w:rFonts w:asciiTheme="minorHAnsi" w:hAnsiTheme="minorHAnsi" w:cstheme="minorHAnsi"/>
          <w:color w:val="000000"/>
        </w:rPr>
        <w:t xml:space="preserve">Com 18 (dezoito) votos favoráveis, das conselheiras Andréa Larruscahim Hamilton Ilha, Débora </w:t>
      </w:r>
      <w:proofErr w:type="spellStart"/>
      <w:r w:rsidRPr="00E91DFC">
        <w:rPr>
          <w:rFonts w:asciiTheme="minorHAnsi" w:hAnsiTheme="minorHAnsi" w:cstheme="minorHAnsi"/>
          <w:color w:val="000000"/>
        </w:rPr>
        <w:t>Francele</w:t>
      </w:r>
      <w:proofErr w:type="spellEnd"/>
      <w:r w:rsidRPr="00E91DFC">
        <w:rPr>
          <w:rFonts w:asciiTheme="minorHAnsi" w:hAnsiTheme="minorHAnsi" w:cstheme="minorHAnsi"/>
          <w:color w:val="000000"/>
        </w:rPr>
        <w:t xml:space="preserve"> Rodrigues da Silva, Evelise Jaime de Menezes, Gislaine Vargas Saibro, Ingrid Louise de Souza Dahm, Lídia Glacir Gomes Rodrigues, Magali </w:t>
      </w:r>
      <w:proofErr w:type="spellStart"/>
      <w:r w:rsidRPr="00E91DFC">
        <w:rPr>
          <w:rFonts w:asciiTheme="minorHAnsi" w:hAnsiTheme="minorHAnsi" w:cstheme="minorHAnsi"/>
          <w:color w:val="000000"/>
        </w:rPr>
        <w:t>Mingotti</w:t>
      </w:r>
      <w:proofErr w:type="spellEnd"/>
      <w:r w:rsidRPr="00E91DFC">
        <w:rPr>
          <w:rFonts w:asciiTheme="minorHAnsi" w:hAnsiTheme="minorHAnsi" w:cstheme="minorHAnsi"/>
          <w:color w:val="000000"/>
        </w:rPr>
        <w:t xml:space="preserve">, Marcia Elizabeth Martins, Orildes Três e Silvia Monteiro Barakat e dos conselheiros, Alexandre Couto Giorgi, Carlos Eduardo Iponema Costa, Carlos Eduardo Mesquita </w:t>
      </w:r>
      <w:proofErr w:type="spellStart"/>
      <w:r w:rsidRPr="00E91DFC">
        <w:rPr>
          <w:rFonts w:asciiTheme="minorHAnsi" w:hAnsiTheme="minorHAnsi" w:cstheme="minorHAnsi"/>
          <w:color w:val="000000"/>
        </w:rPr>
        <w:t>Pedone</w:t>
      </w:r>
      <w:proofErr w:type="spellEnd"/>
      <w:r w:rsidRPr="00E91DFC">
        <w:rPr>
          <w:rFonts w:asciiTheme="minorHAnsi" w:hAnsiTheme="minorHAnsi" w:cstheme="minorHAnsi"/>
          <w:color w:val="000000"/>
        </w:rPr>
        <w:t xml:space="preserve">, Emilio Merino Dominguez, Fábio Müller, Fausto Henrique Steffen, Rafael Ártico e Rodrigo Spinelli e </w:t>
      </w:r>
      <w:r>
        <w:rPr>
          <w:rFonts w:asciiTheme="minorHAnsi" w:hAnsiTheme="minorHAnsi" w:cstheme="minorHAnsi"/>
          <w:color w:val="000000"/>
        </w:rPr>
        <w:t xml:space="preserve">02 </w:t>
      </w:r>
      <w:r w:rsidRPr="00E91DFC">
        <w:rPr>
          <w:rFonts w:asciiTheme="minorHAnsi" w:hAnsiTheme="minorHAnsi" w:cstheme="minorHAnsi"/>
          <w:color w:val="000000"/>
        </w:rPr>
        <w:t>(</w:t>
      </w:r>
      <w:r>
        <w:rPr>
          <w:rFonts w:asciiTheme="minorHAnsi" w:hAnsiTheme="minorHAnsi" w:cstheme="minorHAnsi"/>
          <w:color w:val="000000"/>
        </w:rPr>
        <w:t>duas</w:t>
      </w:r>
      <w:r w:rsidRPr="00E91DFC">
        <w:rPr>
          <w:rFonts w:asciiTheme="minorHAnsi" w:hAnsiTheme="minorHAnsi" w:cstheme="minorHAnsi"/>
          <w:color w:val="000000"/>
        </w:rPr>
        <w:t>) ausências, da conselheira Aline Pedroso da Croce e do conselheiro Rinaldo Ferreira Barbosa.</w:t>
      </w:r>
    </w:p>
    <w:bookmarkEnd w:id="0"/>
    <w:p w14:paraId="45AB4E67" w14:textId="37F94DEA" w:rsidR="00756C3A" w:rsidRDefault="00756C3A" w:rsidP="00756C3A">
      <w:pPr>
        <w:jc w:val="both"/>
        <w:rPr>
          <w:rFonts w:asciiTheme="minorHAnsi" w:hAnsiTheme="minorHAnsi" w:cstheme="minorHAnsi"/>
          <w:lang w:eastAsia="pt-BR"/>
        </w:rPr>
      </w:pPr>
    </w:p>
    <w:p w14:paraId="722ED2D6" w14:textId="77777777" w:rsidR="00B7179C" w:rsidRPr="0039086B" w:rsidRDefault="00B7179C" w:rsidP="00756C3A">
      <w:pPr>
        <w:jc w:val="both"/>
        <w:rPr>
          <w:rFonts w:asciiTheme="minorHAnsi" w:hAnsiTheme="minorHAnsi" w:cstheme="minorHAnsi"/>
          <w:lang w:eastAsia="pt-BR"/>
        </w:rPr>
      </w:pPr>
    </w:p>
    <w:p w14:paraId="04AE3FA3" w14:textId="178BACE8" w:rsidR="00756C3A" w:rsidRPr="0039086B" w:rsidRDefault="00756C3A" w:rsidP="00756C3A">
      <w:pPr>
        <w:jc w:val="center"/>
        <w:rPr>
          <w:rFonts w:asciiTheme="minorHAnsi" w:hAnsiTheme="minorHAnsi" w:cstheme="minorHAnsi"/>
        </w:rPr>
      </w:pPr>
      <w:r w:rsidRPr="0039086B">
        <w:rPr>
          <w:rFonts w:asciiTheme="minorHAnsi" w:hAnsiTheme="minorHAnsi" w:cstheme="minorHAnsi"/>
        </w:rPr>
        <w:t xml:space="preserve">Porto Alegre – RS, </w:t>
      </w:r>
      <w:r w:rsidR="008F1A50" w:rsidRPr="0039086B">
        <w:rPr>
          <w:rFonts w:asciiTheme="minorHAnsi" w:hAnsiTheme="minorHAnsi" w:cstheme="minorHAnsi"/>
        </w:rPr>
        <w:t>27</w:t>
      </w:r>
      <w:r w:rsidRPr="0039086B">
        <w:rPr>
          <w:rFonts w:asciiTheme="minorHAnsi" w:hAnsiTheme="minorHAnsi" w:cstheme="minorHAnsi"/>
        </w:rPr>
        <w:t xml:space="preserve"> de </w:t>
      </w:r>
      <w:r w:rsidR="008F1A50" w:rsidRPr="0039086B">
        <w:rPr>
          <w:rFonts w:asciiTheme="minorHAnsi" w:hAnsiTheme="minorHAnsi" w:cstheme="minorHAnsi"/>
        </w:rPr>
        <w:t xml:space="preserve">janeiro </w:t>
      </w:r>
      <w:r w:rsidRPr="0039086B">
        <w:rPr>
          <w:rFonts w:asciiTheme="minorHAnsi" w:hAnsiTheme="minorHAnsi" w:cstheme="minorHAnsi"/>
        </w:rPr>
        <w:t>de 202</w:t>
      </w:r>
      <w:r w:rsidR="008F1A50" w:rsidRPr="0039086B">
        <w:rPr>
          <w:rFonts w:asciiTheme="minorHAnsi" w:hAnsiTheme="minorHAnsi" w:cstheme="minorHAnsi"/>
        </w:rPr>
        <w:t>3</w:t>
      </w:r>
      <w:r w:rsidRPr="0039086B">
        <w:rPr>
          <w:rFonts w:asciiTheme="minorHAnsi" w:hAnsiTheme="minorHAnsi" w:cstheme="minorHAnsi"/>
        </w:rPr>
        <w:t>.</w:t>
      </w:r>
    </w:p>
    <w:p w14:paraId="2BCBFB9A" w14:textId="77777777" w:rsidR="00756C3A" w:rsidRPr="0039086B" w:rsidRDefault="00756C3A" w:rsidP="00756C3A">
      <w:pPr>
        <w:jc w:val="center"/>
        <w:rPr>
          <w:rFonts w:asciiTheme="minorHAnsi" w:hAnsiTheme="minorHAnsi" w:cstheme="minorHAnsi"/>
        </w:rPr>
      </w:pPr>
    </w:p>
    <w:p w14:paraId="06BCC02A" w14:textId="113E00EC" w:rsidR="00756C3A" w:rsidRPr="0039086B" w:rsidRDefault="00756C3A" w:rsidP="00756C3A">
      <w:pPr>
        <w:jc w:val="center"/>
        <w:rPr>
          <w:rFonts w:asciiTheme="minorHAnsi" w:hAnsiTheme="minorHAnsi" w:cstheme="minorHAnsi"/>
        </w:rPr>
      </w:pPr>
    </w:p>
    <w:p w14:paraId="12B60932" w14:textId="77777777" w:rsidR="00735DDF" w:rsidRPr="0039086B" w:rsidRDefault="00735DDF" w:rsidP="00756C3A">
      <w:pPr>
        <w:jc w:val="center"/>
        <w:rPr>
          <w:rFonts w:asciiTheme="minorHAnsi" w:hAnsiTheme="minorHAnsi" w:cstheme="minorHAnsi"/>
        </w:rPr>
      </w:pPr>
    </w:p>
    <w:p w14:paraId="1224AD5A" w14:textId="77777777" w:rsidR="00756C3A" w:rsidRPr="0039086B" w:rsidRDefault="00756C3A" w:rsidP="00756C3A">
      <w:pPr>
        <w:jc w:val="center"/>
        <w:rPr>
          <w:rFonts w:asciiTheme="minorHAnsi" w:hAnsiTheme="minorHAnsi" w:cstheme="minorHAnsi"/>
          <w:b/>
        </w:rPr>
      </w:pPr>
      <w:r w:rsidRPr="0039086B">
        <w:rPr>
          <w:rFonts w:asciiTheme="minorHAnsi" w:hAnsiTheme="minorHAnsi" w:cstheme="minorHAnsi"/>
          <w:b/>
        </w:rPr>
        <w:t>TIAGO HOLZMANN DA SILVA</w:t>
      </w:r>
    </w:p>
    <w:p w14:paraId="241B21F9" w14:textId="77777777" w:rsidR="00756C3A" w:rsidRPr="0039086B" w:rsidRDefault="00756C3A" w:rsidP="00756C3A">
      <w:pPr>
        <w:jc w:val="center"/>
        <w:rPr>
          <w:rFonts w:asciiTheme="minorHAnsi" w:hAnsiTheme="minorHAnsi" w:cstheme="minorHAnsi"/>
        </w:rPr>
        <w:sectPr w:rsidR="00756C3A" w:rsidRPr="0039086B" w:rsidSect="009F7A5C">
          <w:headerReference w:type="default" r:id="rId11"/>
          <w:footerReference w:type="default" r:id="rId12"/>
          <w:headerReference w:type="first" r:id="rId13"/>
          <w:footerReference w:type="first" r:id="rId14"/>
          <w:pgSz w:w="11906" w:h="16838"/>
          <w:pgMar w:top="1701" w:right="851" w:bottom="851" w:left="1701" w:header="1417" w:footer="170" w:gutter="0"/>
          <w:cols w:space="720"/>
          <w:formProt w:val="0"/>
          <w:titlePg/>
          <w:docGrid w:linePitch="326"/>
        </w:sectPr>
      </w:pPr>
      <w:r w:rsidRPr="0039086B">
        <w:rPr>
          <w:rFonts w:asciiTheme="minorHAnsi" w:hAnsiTheme="minorHAnsi" w:cstheme="minorHAnsi"/>
        </w:rPr>
        <w:t>Presidente do CAU/RS</w:t>
      </w:r>
    </w:p>
    <w:p w14:paraId="3FF323DA" w14:textId="3B08AF96" w:rsidR="00756C3A" w:rsidRPr="009116E7" w:rsidRDefault="00756C3A" w:rsidP="00756C3A">
      <w:pPr>
        <w:tabs>
          <w:tab w:val="left" w:pos="4395"/>
        </w:tabs>
        <w:autoSpaceDE w:val="0"/>
        <w:autoSpaceDN w:val="0"/>
        <w:adjustRightInd w:val="0"/>
        <w:jc w:val="center"/>
        <w:rPr>
          <w:rFonts w:asciiTheme="minorHAnsi" w:hAnsiTheme="minorHAnsi" w:cstheme="minorHAnsi"/>
          <w:b/>
          <w:bCs/>
          <w:sz w:val="22"/>
          <w:szCs w:val="22"/>
          <w:lang w:eastAsia="pt-BR"/>
        </w:rPr>
      </w:pPr>
      <w:r>
        <w:rPr>
          <w:rFonts w:asciiTheme="minorHAnsi" w:hAnsiTheme="minorHAnsi" w:cstheme="minorHAnsi"/>
          <w:b/>
          <w:bCs/>
          <w:sz w:val="22"/>
          <w:szCs w:val="22"/>
          <w:lang w:eastAsia="pt-BR"/>
        </w:rPr>
        <w:lastRenderedPageBreak/>
        <w:t>1</w:t>
      </w:r>
      <w:r w:rsidR="008F1A50">
        <w:rPr>
          <w:rFonts w:asciiTheme="minorHAnsi" w:hAnsiTheme="minorHAnsi" w:cstheme="minorHAnsi"/>
          <w:b/>
          <w:bCs/>
          <w:sz w:val="22"/>
          <w:szCs w:val="22"/>
          <w:lang w:eastAsia="pt-BR"/>
        </w:rPr>
        <w:t>40</w:t>
      </w:r>
      <w:r w:rsidRPr="009116E7">
        <w:rPr>
          <w:rFonts w:asciiTheme="minorHAnsi" w:hAnsiTheme="minorHAnsi" w:cstheme="minorHAnsi"/>
          <w:b/>
          <w:bCs/>
          <w:sz w:val="22"/>
          <w:szCs w:val="22"/>
          <w:lang w:eastAsia="pt-BR"/>
        </w:rPr>
        <w:t>ª REUNIÃO PLENÁRIA ORDINÁRIA DO CAU/RS</w:t>
      </w:r>
    </w:p>
    <w:p w14:paraId="6DB3263A" w14:textId="77777777" w:rsidR="00756C3A" w:rsidRPr="009116E7" w:rsidRDefault="00756C3A" w:rsidP="00756C3A">
      <w:pPr>
        <w:autoSpaceDE w:val="0"/>
        <w:autoSpaceDN w:val="0"/>
        <w:adjustRightInd w:val="0"/>
        <w:jc w:val="center"/>
        <w:rPr>
          <w:rFonts w:asciiTheme="minorHAnsi" w:hAnsiTheme="minorHAnsi" w:cstheme="minorHAnsi"/>
          <w:sz w:val="22"/>
          <w:szCs w:val="22"/>
          <w:lang w:eastAsia="pt-BR"/>
        </w:rPr>
      </w:pPr>
    </w:p>
    <w:tbl>
      <w:tblPr>
        <w:tblStyle w:val="TabelaSimples11"/>
        <w:tblW w:w="93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23"/>
        <w:gridCol w:w="1417"/>
        <w:gridCol w:w="1418"/>
        <w:gridCol w:w="1417"/>
        <w:gridCol w:w="1269"/>
      </w:tblGrid>
      <w:tr w:rsidR="00756C3A" w:rsidRPr="00B7179C" w14:paraId="688DF6D4" w14:textId="77777777" w:rsidTr="00DC494C">
        <w:trPr>
          <w:cnfStyle w:val="100000000000" w:firstRow="1" w:lastRow="0" w:firstColumn="0" w:lastColumn="0" w:oddVBand="0" w:evenVBand="0" w:oddHBand="0"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9344" w:type="dxa"/>
            <w:gridSpan w:val="5"/>
            <w:vAlign w:val="center"/>
            <w:hideMark/>
          </w:tcPr>
          <w:p w14:paraId="0CCE7C94" w14:textId="3BAC755F" w:rsidR="00756C3A" w:rsidRPr="00B7179C" w:rsidRDefault="00756C3A" w:rsidP="00DC494C">
            <w:pPr>
              <w:pStyle w:val="PargrafodaLista"/>
              <w:shd w:val="clear" w:color="auto" w:fill="FFFFFF"/>
              <w:spacing w:line="276" w:lineRule="atLeast"/>
              <w:ind w:left="426"/>
              <w:jc w:val="center"/>
              <w:rPr>
                <w:rFonts w:asciiTheme="minorHAnsi" w:hAnsiTheme="minorHAnsi" w:cstheme="minorHAnsi"/>
                <w:sz w:val="22"/>
                <w:szCs w:val="22"/>
                <w:lang w:eastAsia="pt-BR"/>
              </w:rPr>
            </w:pPr>
            <w:r w:rsidRPr="00B7179C">
              <w:rPr>
                <w:rFonts w:asciiTheme="minorHAnsi" w:eastAsia="Times New Roman" w:hAnsiTheme="minorHAnsi" w:cstheme="minorHAnsi"/>
                <w:sz w:val="22"/>
                <w:szCs w:val="22"/>
                <w:lang w:eastAsia="pt-BR"/>
              </w:rPr>
              <w:t xml:space="preserve">Votação da Deliberação Plenária DPO-RS nº </w:t>
            </w:r>
            <w:r w:rsidR="00AF1286" w:rsidRPr="00B7179C">
              <w:rPr>
                <w:rFonts w:asciiTheme="minorHAnsi" w:eastAsia="Times New Roman" w:hAnsiTheme="minorHAnsi" w:cstheme="minorHAnsi"/>
                <w:sz w:val="22"/>
                <w:szCs w:val="22"/>
                <w:lang w:eastAsia="pt-BR"/>
              </w:rPr>
              <w:t>156</w:t>
            </w:r>
            <w:r w:rsidR="00421053" w:rsidRPr="00B7179C">
              <w:rPr>
                <w:rFonts w:asciiTheme="minorHAnsi" w:eastAsia="Times New Roman" w:hAnsiTheme="minorHAnsi" w:cstheme="minorHAnsi"/>
                <w:sz w:val="22"/>
                <w:szCs w:val="22"/>
                <w:lang w:eastAsia="pt-BR"/>
              </w:rPr>
              <w:t>9</w:t>
            </w:r>
            <w:r w:rsidRPr="00B7179C">
              <w:rPr>
                <w:rFonts w:asciiTheme="minorHAnsi" w:eastAsia="Times New Roman" w:hAnsiTheme="minorHAnsi" w:cstheme="minorHAnsi"/>
                <w:sz w:val="22"/>
                <w:szCs w:val="22"/>
                <w:lang w:eastAsia="pt-BR"/>
              </w:rPr>
              <w:t>/202</w:t>
            </w:r>
            <w:r w:rsidR="008F1A50" w:rsidRPr="00B7179C">
              <w:rPr>
                <w:rFonts w:asciiTheme="minorHAnsi" w:eastAsia="Times New Roman" w:hAnsiTheme="minorHAnsi" w:cstheme="minorHAnsi"/>
                <w:sz w:val="22"/>
                <w:szCs w:val="22"/>
                <w:lang w:eastAsia="pt-BR"/>
              </w:rPr>
              <w:t>3</w:t>
            </w:r>
            <w:r w:rsidRPr="00B7179C">
              <w:rPr>
                <w:rFonts w:asciiTheme="minorHAnsi" w:eastAsia="Times New Roman" w:hAnsiTheme="minorHAnsi" w:cstheme="minorHAnsi"/>
                <w:sz w:val="22"/>
                <w:szCs w:val="22"/>
                <w:lang w:eastAsia="pt-BR"/>
              </w:rPr>
              <w:t xml:space="preserve"> - Protocolo nº </w:t>
            </w:r>
            <w:r w:rsidR="00421053" w:rsidRPr="00B7179C">
              <w:rPr>
                <w:rFonts w:ascii="Calibri" w:hAnsi="Calibri" w:cs="Calibri"/>
                <w:sz w:val="22"/>
                <w:szCs w:val="22"/>
              </w:rPr>
              <w:t>1685834</w:t>
            </w:r>
            <w:r w:rsidR="00735DDF" w:rsidRPr="00B7179C">
              <w:rPr>
                <w:rFonts w:ascii="Calibri" w:hAnsi="Calibri" w:cs="Calibri"/>
                <w:sz w:val="22"/>
                <w:szCs w:val="22"/>
              </w:rPr>
              <w:t>/20</w:t>
            </w:r>
            <w:r w:rsidR="00421053" w:rsidRPr="00B7179C">
              <w:rPr>
                <w:rFonts w:ascii="Calibri" w:hAnsi="Calibri" w:cs="Calibri"/>
                <w:sz w:val="22"/>
                <w:szCs w:val="22"/>
              </w:rPr>
              <w:t>23</w:t>
            </w:r>
          </w:p>
        </w:tc>
      </w:tr>
      <w:tr w:rsidR="00756C3A" w:rsidRPr="00B7179C" w14:paraId="6607A738" w14:textId="77777777" w:rsidTr="00DC494C">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3823" w:type="dxa"/>
            <w:vAlign w:val="center"/>
            <w:hideMark/>
          </w:tcPr>
          <w:p w14:paraId="294324A5" w14:textId="77777777" w:rsidR="00756C3A" w:rsidRPr="00B7179C" w:rsidRDefault="00756C3A" w:rsidP="00DC494C">
            <w:pPr>
              <w:spacing w:line="276" w:lineRule="auto"/>
              <w:jc w:val="center"/>
              <w:textAlignment w:val="baseline"/>
              <w:rPr>
                <w:rFonts w:asciiTheme="minorHAnsi" w:eastAsia="Times New Roman" w:hAnsiTheme="minorHAnsi" w:cstheme="minorHAnsi"/>
                <w:sz w:val="22"/>
                <w:szCs w:val="22"/>
                <w:lang w:eastAsia="pt-BR"/>
              </w:rPr>
            </w:pPr>
            <w:r w:rsidRPr="00B7179C">
              <w:rPr>
                <w:rFonts w:asciiTheme="minorHAnsi" w:eastAsia="Times New Roman" w:hAnsiTheme="minorHAnsi" w:cstheme="minorHAnsi"/>
                <w:sz w:val="22"/>
                <w:szCs w:val="22"/>
                <w:lang w:eastAsia="pt-BR"/>
              </w:rPr>
              <w:t>Nome </w:t>
            </w:r>
          </w:p>
        </w:tc>
        <w:tc>
          <w:tcPr>
            <w:tcW w:w="1417" w:type="dxa"/>
            <w:vAlign w:val="center"/>
            <w:hideMark/>
          </w:tcPr>
          <w:p w14:paraId="0FE18A90"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Favorável</w:t>
            </w:r>
          </w:p>
        </w:tc>
        <w:tc>
          <w:tcPr>
            <w:tcW w:w="1418" w:type="dxa"/>
            <w:vAlign w:val="center"/>
          </w:tcPr>
          <w:p w14:paraId="5A8D67C4"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Contrário</w:t>
            </w:r>
          </w:p>
        </w:tc>
        <w:tc>
          <w:tcPr>
            <w:tcW w:w="1417" w:type="dxa"/>
            <w:vAlign w:val="center"/>
          </w:tcPr>
          <w:p w14:paraId="7DD29F8B"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Abstenção</w:t>
            </w:r>
          </w:p>
        </w:tc>
        <w:tc>
          <w:tcPr>
            <w:tcW w:w="1269" w:type="dxa"/>
            <w:vAlign w:val="center"/>
          </w:tcPr>
          <w:p w14:paraId="143F936E" w14:textId="77777777" w:rsidR="00756C3A" w:rsidRPr="00B7179C" w:rsidRDefault="00756C3A" w:rsidP="00DC494C">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sz w:val="22"/>
                <w:szCs w:val="22"/>
                <w:lang w:eastAsia="pt-BR"/>
              </w:rPr>
            </w:pPr>
            <w:r w:rsidRPr="00B7179C">
              <w:rPr>
                <w:rFonts w:asciiTheme="minorHAnsi" w:eastAsia="Times New Roman" w:hAnsiTheme="minorHAnsi" w:cstheme="minorHAnsi"/>
                <w:b/>
                <w:sz w:val="22"/>
                <w:szCs w:val="22"/>
                <w:lang w:eastAsia="pt-BR"/>
              </w:rPr>
              <w:t>Ausência</w:t>
            </w:r>
          </w:p>
        </w:tc>
      </w:tr>
      <w:tr w:rsidR="00B7179C" w:rsidRPr="00B7179C" w14:paraId="6723DBC8"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EA6FB64" w14:textId="6B6A3F93"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Alexandre Couto Giorgi</w:t>
            </w:r>
          </w:p>
        </w:tc>
        <w:tc>
          <w:tcPr>
            <w:tcW w:w="1417" w:type="dxa"/>
            <w:vAlign w:val="center"/>
          </w:tcPr>
          <w:p w14:paraId="77070251" w14:textId="6615EDE6"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sz w:val="22"/>
                <w:szCs w:val="22"/>
              </w:rPr>
            </w:pPr>
            <w:r w:rsidRPr="00B7179C">
              <w:rPr>
                <w:rFonts w:asciiTheme="minorHAnsi" w:eastAsia="Times New Roman" w:hAnsiTheme="minorHAnsi" w:cstheme="minorHAnsi"/>
                <w:sz w:val="22"/>
                <w:szCs w:val="22"/>
              </w:rPr>
              <w:t>X</w:t>
            </w:r>
          </w:p>
        </w:tc>
        <w:tc>
          <w:tcPr>
            <w:tcW w:w="1418" w:type="dxa"/>
          </w:tcPr>
          <w:p w14:paraId="62F0D935"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CC9A2CA"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E7705BB" w14:textId="7254885D"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7179C" w:rsidRPr="00B7179C" w14:paraId="1DBB4726"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B36371" w14:textId="15091B98"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Aline Pedroso da Croce</w:t>
            </w:r>
          </w:p>
        </w:tc>
        <w:tc>
          <w:tcPr>
            <w:tcW w:w="1417" w:type="dxa"/>
            <w:vAlign w:val="center"/>
          </w:tcPr>
          <w:p w14:paraId="2DFAD373" w14:textId="1974486C"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p>
        </w:tc>
        <w:tc>
          <w:tcPr>
            <w:tcW w:w="1418" w:type="dxa"/>
          </w:tcPr>
          <w:p w14:paraId="0A8E9DC0"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C46805B" w14:textId="77777777" w:rsidR="00B7179C" w:rsidRPr="00B7179C" w:rsidRDefault="00B7179C" w:rsidP="00B7179C">
            <w:pP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57B6DFF9" w14:textId="1D0B2589"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r w:rsidRPr="00B7179C">
              <w:rPr>
                <w:rFonts w:asciiTheme="minorHAnsi" w:hAnsiTheme="minorHAnsi" w:cstheme="minorHAnsi"/>
                <w:sz w:val="22"/>
                <w:szCs w:val="22"/>
              </w:rPr>
              <w:t>X</w:t>
            </w:r>
          </w:p>
        </w:tc>
      </w:tr>
      <w:tr w:rsidR="00B7179C" w:rsidRPr="00B7179C" w14:paraId="1F5B29F5"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4A541AA" w14:textId="0CAA68A2"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Andréa Larruscahim Hamilton Ilha</w:t>
            </w:r>
          </w:p>
        </w:tc>
        <w:tc>
          <w:tcPr>
            <w:tcW w:w="1417" w:type="dxa"/>
            <w:vAlign w:val="center"/>
          </w:tcPr>
          <w:p w14:paraId="42D4EDD3" w14:textId="4E547562"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7179C">
              <w:rPr>
                <w:rFonts w:asciiTheme="minorHAnsi" w:hAnsiTheme="minorHAnsi" w:cstheme="minorHAnsi"/>
                <w:sz w:val="22"/>
                <w:szCs w:val="22"/>
              </w:rPr>
              <w:t>X</w:t>
            </w:r>
          </w:p>
        </w:tc>
        <w:tc>
          <w:tcPr>
            <w:tcW w:w="1418" w:type="dxa"/>
          </w:tcPr>
          <w:p w14:paraId="7DB49409"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13A01C0D"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060DF17"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7179C" w:rsidRPr="00B7179C" w14:paraId="6E68F536"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65631E" w14:textId="322DB6C8"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Carlos Eduardo Iponema Costa</w:t>
            </w:r>
          </w:p>
        </w:tc>
        <w:tc>
          <w:tcPr>
            <w:tcW w:w="1417" w:type="dxa"/>
            <w:vAlign w:val="center"/>
          </w:tcPr>
          <w:p w14:paraId="57981FDB" w14:textId="404AB5C8"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7179C">
              <w:rPr>
                <w:rFonts w:asciiTheme="minorHAnsi" w:hAnsiTheme="minorHAnsi" w:cstheme="minorHAnsi"/>
                <w:sz w:val="22"/>
                <w:szCs w:val="22"/>
              </w:rPr>
              <w:t>X</w:t>
            </w:r>
          </w:p>
        </w:tc>
        <w:tc>
          <w:tcPr>
            <w:tcW w:w="1418" w:type="dxa"/>
          </w:tcPr>
          <w:p w14:paraId="020B09FA"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7C8A6122"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63BD40B9"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B7179C" w14:paraId="1EFD5997"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4B940A0F" w14:textId="7F54A123"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 xml:space="preserve">Carlos Eduardo Mesquita </w:t>
            </w:r>
            <w:proofErr w:type="spellStart"/>
            <w:r w:rsidRPr="00B7179C">
              <w:rPr>
                <w:rFonts w:asciiTheme="minorHAnsi" w:hAnsiTheme="minorHAnsi" w:cstheme="minorHAnsi"/>
                <w:b w:val="0"/>
                <w:bCs w:val="0"/>
                <w:sz w:val="22"/>
                <w:szCs w:val="22"/>
              </w:rPr>
              <w:t>Pedone</w:t>
            </w:r>
            <w:proofErr w:type="spellEnd"/>
          </w:p>
        </w:tc>
        <w:tc>
          <w:tcPr>
            <w:tcW w:w="1417" w:type="dxa"/>
            <w:vAlign w:val="center"/>
          </w:tcPr>
          <w:p w14:paraId="0952BB97" w14:textId="386E02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B7179C">
              <w:rPr>
                <w:rFonts w:asciiTheme="minorHAnsi" w:hAnsiTheme="minorHAnsi" w:cstheme="minorHAnsi"/>
                <w:sz w:val="22"/>
                <w:szCs w:val="22"/>
              </w:rPr>
              <w:t>X</w:t>
            </w:r>
          </w:p>
        </w:tc>
        <w:tc>
          <w:tcPr>
            <w:tcW w:w="1418" w:type="dxa"/>
          </w:tcPr>
          <w:p w14:paraId="45F3570A"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35EE38A"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0A4BF4DC"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7179C" w:rsidRPr="00B7179C" w14:paraId="5FA9784E"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7862BC23" w14:textId="05AFB8BC"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 xml:space="preserve">Débora </w:t>
            </w:r>
            <w:proofErr w:type="spellStart"/>
            <w:r w:rsidRPr="00B7179C">
              <w:rPr>
                <w:rFonts w:asciiTheme="minorHAnsi" w:hAnsiTheme="minorHAnsi" w:cstheme="minorHAnsi"/>
                <w:b w:val="0"/>
                <w:bCs w:val="0"/>
                <w:sz w:val="22"/>
                <w:szCs w:val="22"/>
              </w:rPr>
              <w:t>Francele</w:t>
            </w:r>
            <w:proofErr w:type="spellEnd"/>
            <w:r w:rsidRPr="00B7179C">
              <w:rPr>
                <w:rFonts w:asciiTheme="minorHAnsi" w:hAnsiTheme="minorHAnsi" w:cstheme="minorHAnsi"/>
                <w:b w:val="0"/>
                <w:bCs w:val="0"/>
                <w:sz w:val="22"/>
                <w:szCs w:val="22"/>
              </w:rPr>
              <w:t xml:space="preserve"> Rodrigues da Silva</w:t>
            </w:r>
          </w:p>
        </w:tc>
        <w:tc>
          <w:tcPr>
            <w:tcW w:w="1417" w:type="dxa"/>
            <w:vAlign w:val="center"/>
          </w:tcPr>
          <w:p w14:paraId="7ED87316" w14:textId="0340805D"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7179C">
              <w:rPr>
                <w:rFonts w:asciiTheme="minorHAnsi" w:hAnsiTheme="minorHAnsi" w:cstheme="minorHAnsi"/>
                <w:sz w:val="22"/>
                <w:szCs w:val="22"/>
              </w:rPr>
              <w:t>X</w:t>
            </w:r>
          </w:p>
        </w:tc>
        <w:tc>
          <w:tcPr>
            <w:tcW w:w="1418" w:type="dxa"/>
          </w:tcPr>
          <w:p w14:paraId="50C4143E"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49751B"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61E3378"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B7179C" w14:paraId="7249788A"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03792FE4" w14:textId="1698B64E"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Emilio Merino Dominguez</w:t>
            </w:r>
          </w:p>
        </w:tc>
        <w:tc>
          <w:tcPr>
            <w:tcW w:w="1417" w:type="dxa"/>
          </w:tcPr>
          <w:p w14:paraId="5B2EF25A" w14:textId="5C404938"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33144D33"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2CE26396"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41344F7"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7179C" w:rsidRPr="00B7179C" w14:paraId="5B9CFFB2"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7A24AE9" w14:textId="75F5E161"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Evelise Jaime de Menezes</w:t>
            </w:r>
          </w:p>
        </w:tc>
        <w:tc>
          <w:tcPr>
            <w:tcW w:w="1417" w:type="dxa"/>
          </w:tcPr>
          <w:p w14:paraId="78207B06" w14:textId="0D184064"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111C7FBB"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D5CE7CD"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0356629"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B7179C" w14:paraId="5AA03F82"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center"/>
          </w:tcPr>
          <w:p w14:paraId="310A3079" w14:textId="7E3C91FD"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Fábio Müller</w:t>
            </w:r>
          </w:p>
        </w:tc>
        <w:tc>
          <w:tcPr>
            <w:tcW w:w="1417" w:type="dxa"/>
          </w:tcPr>
          <w:p w14:paraId="6EF25F81" w14:textId="0F0983BC"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6346D7FD"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FD8F621"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31671513"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7179C" w:rsidRPr="00B7179C" w14:paraId="6358EC18"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50B1549D" w14:textId="1A9FE35D"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Fausto Henrique Steffen</w:t>
            </w:r>
          </w:p>
        </w:tc>
        <w:tc>
          <w:tcPr>
            <w:tcW w:w="1417" w:type="dxa"/>
          </w:tcPr>
          <w:p w14:paraId="3E07E493" w14:textId="399A310B"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4FD8B790"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806F930"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E92732A"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B7179C" w14:paraId="345366B0"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5664CC0" w14:textId="351B5B55"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Gislaine Vargas Saibro</w:t>
            </w:r>
          </w:p>
        </w:tc>
        <w:tc>
          <w:tcPr>
            <w:tcW w:w="1417" w:type="dxa"/>
          </w:tcPr>
          <w:p w14:paraId="209B6181" w14:textId="758B9F6C"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03F86018"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6A8B1E1B"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760EE425" w14:textId="086FE062"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p>
        </w:tc>
      </w:tr>
      <w:tr w:rsidR="00B7179C" w:rsidRPr="00B7179C" w14:paraId="2C6B40C9"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E974287" w14:textId="5D02A6E7"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Ingrid Louise de Souza Dahm</w:t>
            </w:r>
          </w:p>
        </w:tc>
        <w:tc>
          <w:tcPr>
            <w:tcW w:w="1417" w:type="dxa"/>
          </w:tcPr>
          <w:p w14:paraId="0BE03805" w14:textId="49C9CAB4"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33D1DEC6"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155C2C4C"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0C1C1556" w14:textId="5D722C9D"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p>
        </w:tc>
      </w:tr>
      <w:tr w:rsidR="00B7179C" w:rsidRPr="00B7179C" w14:paraId="5EF7CBE7"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29A12FDE" w14:textId="5A3055C5"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Lídia Glacir Gomes Rodrigues</w:t>
            </w:r>
          </w:p>
        </w:tc>
        <w:tc>
          <w:tcPr>
            <w:tcW w:w="1417" w:type="dxa"/>
          </w:tcPr>
          <w:p w14:paraId="27B6311D" w14:textId="0B575670"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rPr>
              <w:t>X</w:t>
            </w:r>
          </w:p>
        </w:tc>
        <w:tc>
          <w:tcPr>
            <w:tcW w:w="1418" w:type="dxa"/>
          </w:tcPr>
          <w:p w14:paraId="1386FABB"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C4D9F91"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08EF4A08" w14:textId="309BCFD2"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p>
        </w:tc>
      </w:tr>
      <w:tr w:rsidR="00B7179C" w:rsidRPr="00B7179C" w14:paraId="7ED4EB1D"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3564331" w14:textId="2D5E4441"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 xml:space="preserve">Magali </w:t>
            </w:r>
            <w:proofErr w:type="spellStart"/>
            <w:r w:rsidRPr="00B7179C">
              <w:rPr>
                <w:rFonts w:asciiTheme="minorHAnsi" w:hAnsiTheme="minorHAnsi" w:cstheme="minorHAnsi"/>
                <w:b w:val="0"/>
                <w:bCs w:val="0"/>
                <w:sz w:val="22"/>
                <w:szCs w:val="22"/>
              </w:rPr>
              <w:t>Mingotti</w:t>
            </w:r>
            <w:proofErr w:type="spellEnd"/>
          </w:p>
        </w:tc>
        <w:tc>
          <w:tcPr>
            <w:tcW w:w="1417" w:type="dxa"/>
          </w:tcPr>
          <w:p w14:paraId="7F5CACAD" w14:textId="3D3152A1"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r w:rsidRPr="00B7179C">
              <w:rPr>
                <w:rFonts w:asciiTheme="minorHAnsi" w:hAnsiTheme="minorHAnsi" w:cstheme="minorHAnsi"/>
              </w:rPr>
              <w:t>X</w:t>
            </w:r>
          </w:p>
        </w:tc>
        <w:tc>
          <w:tcPr>
            <w:tcW w:w="1418" w:type="dxa"/>
          </w:tcPr>
          <w:p w14:paraId="21596F0C"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417" w:type="dxa"/>
          </w:tcPr>
          <w:p w14:paraId="7F05DF1F"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c>
          <w:tcPr>
            <w:tcW w:w="1269" w:type="dxa"/>
          </w:tcPr>
          <w:p w14:paraId="1F4D9835"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heme="minorHAnsi"/>
                <w:sz w:val="22"/>
                <w:szCs w:val="22"/>
              </w:rPr>
            </w:pPr>
          </w:p>
        </w:tc>
      </w:tr>
      <w:tr w:rsidR="00B7179C" w:rsidRPr="00B7179C" w14:paraId="0FED52E8"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4CAAC6" w14:textId="148942FD"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Marcia Elizabeth Martins</w:t>
            </w:r>
          </w:p>
        </w:tc>
        <w:tc>
          <w:tcPr>
            <w:tcW w:w="1417" w:type="dxa"/>
          </w:tcPr>
          <w:p w14:paraId="1D4055DC" w14:textId="3487B469"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482A89ED"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22FA1AFF"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6FEA7091"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r>
      <w:tr w:rsidR="00B7179C" w:rsidRPr="00B7179C" w14:paraId="623459B2"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1E9234DF" w14:textId="6E1FFED6"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Orildes Três</w:t>
            </w:r>
          </w:p>
        </w:tc>
        <w:tc>
          <w:tcPr>
            <w:tcW w:w="1417" w:type="dxa"/>
            <w:vAlign w:val="center"/>
          </w:tcPr>
          <w:p w14:paraId="6A031764" w14:textId="5C80461C"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color w:val="FF0000"/>
                <w:sz w:val="22"/>
                <w:szCs w:val="22"/>
              </w:rPr>
            </w:pPr>
            <w:r w:rsidRPr="00B7179C">
              <w:rPr>
                <w:rFonts w:asciiTheme="minorHAnsi" w:hAnsiTheme="minorHAnsi" w:cstheme="minorHAnsi"/>
                <w:sz w:val="22"/>
                <w:szCs w:val="22"/>
              </w:rPr>
              <w:t>X</w:t>
            </w:r>
          </w:p>
        </w:tc>
        <w:tc>
          <w:tcPr>
            <w:tcW w:w="1418" w:type="dxa"/>
          </w:tcPr>
          <w:p w14:paraId="13A54301"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46083183"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4360589D"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B7179C" w14:paraId="44DC1424"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0D61F9A1" w14:textId="09A1B1C7"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 xml:space="preserve">Rafael </w:t>
            </w:r>
            <w:proofErr w:type="spellStart"/>
            <w:r w:rsidRPr="00B7179C">
              <w:rPr>
                <w:rFonts w:asciiTheme="minorHAnsi" w:hAnsiTheme="minorHAnsi" w:cstheme="minorHAnsi"/>
                <w:b w:val="0"/>
                <w:bCs w:val="0"/>
                <w:sz w:val="22"/>
                <w:szCs w:val="22"/>
              </w:rPr>
              <w:t>Artico</w:t>
            </w:r>
            <w:proofErr w:type="spellEnd"/>
          </w:p>
        </w:tc>
        <w:tc>
          <w:tcPr>
            <w:tcW w:w="1417" w:type="dxa"/>
          </w:tcPr>
          <w:p w14:paraId="02B2418D" w14:textId="49828FA6"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0B896A36"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31BC3EA3"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1DBBB359"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7179C" w:rsidRPr="00B7179C" w14:paraId="4AEFAF05"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49FD911E" w14:textId="5FA5DD06"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Rinaldo Ferreira Barbosa</w:t>
            </w:r>
          </w:p>
        </w:tc>
        <w:tc>
          <w:tcPr>
            <w:tcW w:w="1417" w:type="dxa"/>
          </w:tcPr>
          <w:p w14:paraId="1FB4FA93"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p>
        </w:tc>
        <w:tc>
          <w:tcPr>
            <w:tcW w:w="1418" w:type="dxa"/>
          </w:tcPr>
          <w:p w14:paraId="7CFDA899"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2A39F590" w14:textId="791D0EB6"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0C8E5215" w14:textId="6ACA4CA8"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B7179C">
              <w:rPr>
                <w:rFonts w:asciiTheme="minorHAnsi" w:hAnsiTheme="minorHAnsi" w:cstheme="minorHAnsi"/>
                <w:sz w:val="22"/>
                <w:szCs w:val="22"/>
              </w:rPr>
              <w:t>X</w:t>
            </w:r>
          </w:p>
        </w:tc>
      </w:tr>
      <w:tr w:rsidR="00B7179C" w:rsidRPr="00B7179C" w14:paraId="64AA3E70" w14:textId="77777777" w:rsidTr="002E3C29">
        <w:trPr>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681A1FEA" w14:textId="0896DFEE"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Rodrigo Spinelli</w:t>
            </w:r>
          </w:p>
        </w:tc>
        <w:tc>
          <w:tcPr>
            <w:tcW w:w="1417" w:type="dxa"/>
          </w:tcPr>
          <w:p w14:paraId="4D4750B0" w14:textId="2980C1B1"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43EF535E"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417" w:type="dxa"/>
          </w:tcPr>
          <w:p w14:paraId="4F5E1869"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1269" w:type="dxa"/>
          </w:tcPr>
          <w:p w14:paraId="67DB571F"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r>
      <w:tr w:rsidR="00B7179C" w:rsidRPr="00B7179C" w14:paraId="320F601A" w14:textId="77777777" w:rsidTr="002E3C29">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823" w:type="dxa"/>
            <w:vAlign w:val="bottom"/>
          </w:tcPr>
          <w:p w14:paraId="722A4A64" w14:textId="71FB795B" w:rsidR="00B7179C" w:rsidRPr="00B7179C" w:rsidRDefault="00B7179C" w:rsidP="00B7179C">
            <w:pPr>
              <w:pStyle w:val="PargrafodaLista"/>
              <w:numPr>
                <w:ilvl w:val="0"/>
                <w:numId w:val="20"/>
              </w:numPr>
              <w:ind w:left="426"/>
              <w:rPr>
                <w:rFonts w:asciiTheme="minorHAnsi" w:hAnsiTheme="minorHAnsi" w:cstheme="minorHAnsi"/>
                <w:b w:val="0"/>
                <w:sz w:val="22"/>
                <w:szCs w:val="22"/>
              </w:rPr>
            </w:pPr>
            <w:r w:rsidRPr="00B7179C">
              <w:rPr>
                <w:rFonts w:asciiTheme="minorHAnsi" w:hAnsiTheme="minorHAnsi" w:cstheme="minorHAnsi"/>
                <w:b w:val="0"/>
                <w:bCs w:val="0"/>
                <w:sz w:val="22"/>
                <w:szCs w:val="22"/>
              </w:rPr>
              <w:t>Silvia Monteiro Barakat</w:t>
            </w:r>
          </w:p>
        </w:tc>
        <w:tc>
          <w:tcPr>
            <w:tcW w:w="1417" w:type="dxa"/>
          </w:tcPr>
          <w:p w14:paraId="5B74DA42" w14:textId="5178C53B"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pPr>
            <w:r w:rsidRPr="00B7179C">
              <w:rPr>
                <w:rFonts w:asciiTheme="minorHAnsi" w:hAnsiTheme="minorHAnsi" w:cstheme="minorHAnsi"/>
                <w:sz w:val="22"/>
                <w:szCs w:val="22"/>
              </w:rPr>
              <w:t>X</w:t>
            </w:r>
          </w:p>
        </w:tc>
        <w:tc>
          <w:tcPr>
            <w:tcW w:w="1418" w:type="dxa"/>
          </w:tcPr>
          <w:p w14:paraId="2CE6009A"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417" w:type="dxa"/>
          </w:tcPr>
          <w:p w14:paraId="0EB1D9A2"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c>
          <w:tcPr>
            <w:tcW w:w="1269" w:type="dxa"/>
          </w:tcPr>
          <w:p w14:paraId="57F6CC7B" w14:textId="77777777" w:rsidR="00B7179C" w:rsidRPr="00B7179C" w:rsidRDefault="00B7179C" w:rsidP="00B7179C">
            <w:pPr>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tc>
      </w:tr>
      <w:tr w:rsidR="00B7179C" w:rsidRPr="009116E7" w14:paraId="34D67038" w14:textId="77777777" w:rsidTr="00DC494C">
        <w:trPr>
          <w:trHeight w:val="273"/>
        </w:trPr>
        <w:tc>
          <w:tcPr>
            <w:cnfStyle w:val="001000000000" w:firstRow="0" w:lastRow="0" w:firstColumn="1" w:lastColumn="0" w:oddVBand="0" w:evenVBand="0" w:oddHBand="0" w:evenHBand="0" w:firstRowFirstColumn="0" w:firstRowLastColumn="0" w:lastRowFirstColumn="0" w:lastRowLastColumn="0"/>
            <w:tcW w:w="3823" w:type="dxa"/>
          </w:tcPr>
          <w:p w14:paraId="12E6A1FC" w14:textId="4673E9C0" w:rsidR="00B7179C" w:rsidRPr="00B7179C" w:rsidRDefault="00B7179C" w:rsidP="00B7179C">
            <w:pPr>
              <w:pStyle w:val="PargrafodaLista"/>
              <w:ind w:left="426"/>
              <w:rPr>
                <w:rFonts w:asciiTheme="minorHAnsi" w:hAnsiTheme="minorHAnsi" w:cstheme="minorHAnsi"/>
                <w:b w:val="0"/>
                <w:sz w:val="22"/>
                <w:szCs w:val="22"/>
              </w:rPr>
            </w:pPr>
            <w:r w:rsidRPr="00B7179C">
              <w:rPr>
                <w:rFonts w:asciiTheme="minorHAnsi" w:hAnsiTheme="minorHAnsi" w:cstheme="minorHAnsi"/>
                <w:sz w:val="22"/>
                <w:szCs w:val="22"/>
              </w:rPr>
              <w:t>TOTAL DE VOTOS</w:t>
            </w:r>
          </w:p>
        </w:tc>
        <w:tc>
          <w:tcPr>
            <w:tcW w:w="1417" w:type="dxa"/>
          </w:tcPr>
          <w:p w14:paraId="34E10089" w14:textId="5F28A5F4"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pPr>
            <w:r w:rsidRPr="00B7179C">
              <w:rPr>
                <w:rFonts w:asciiTheme="minorHAnsi" w:hAnsiTheme="minorHAnsi" w:cstheme="minorHAnsi"/>
                <w:sz w:val="22"/>
                <w:szCs w:val="22"/>
              </w:rPr>
              <w:t>18</w:t>
            </w:r>
          </w:p>
        </w:tc>
        <w:tc>
          <w:tcPr>
            <w:tcW w:w="1418" w:type="dxa"/>
          </w:tcPr>
          <w:p w14:paraId="36DE6641"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417" w:type="dxa"/>
          </w:tcPr>
          <w:p w14:paraId="0D05A754" w14:textId="77777777"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p>
        </w:tc>
        <w:tc>
          <w:tcPr>
            <w:tcW w:w="1269" w:type="dxa"/>
          </w:tcPr>
          <w:p w14:paraId="2CF10195" w14:textId="35735F01" w:rsidR="00B7179C" w:rsidRPr="00B7179C" w:rsidRDefault="00B7179C" w:rsidP="00B7179C">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heme="minorHAnsi"/>
                <w:sz w:val="22"/>
                <w:szCs w:val="22"/>
              </w:rPr>
            </w:pPr>
            <w:r w:rsidRPr="00B7179C">
              <w:rPr>
                <w:rFonts w:asciiTheme="minorHAnsi" w:hAnsiTheme="minorHAnsi" w:cstheme="minorHAnsi"/>
                <w:sz w:val="22"/>
                <w:szCs w:val="22"/>
              </w:rPr>
              <w:t>02</w:t>
            </w:r>
          </w:p>
        </w:tc>
      </w:tr>
      <w:tr w:rsidR="00756C3A" w:rsidRPr="009116E7" w14:paraId="5FB7A76D" w14:textId="77777777" w:rsidTr="00DC494C">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240" w:type="dxa"/>
            <w:gridSpan w:val="2"/>
            <w:tcBorders>
              <w:top w:val="nil"/>
              <w:left w:val="nil"/>
              <w:bottom w:val="nil"/>
              <w:right w:val="nil"/>
            </w:tcBorders>
          </w:tcPr>
          <w:p w14:paraId="6EE20625" w14:textId="77777777" w:rsidR="00756C3A" w:rsidRPr="00A90A79" w:rsidRDefault="00756C3A" w:rsidP="00DC494C">
            <w:pPr>
              <w:jc w:val="center"/>
              <w:rPr>
                <w:rFonts w:asciiTheme="minorHAnsi" w:hAnsiTheme="minorHAnsi" w:cstheme="minorHAnsi"/>
                <w:sz w:val="22"/>
                <w:szCs w:val="22"/>
                <w:highlight w:val="yellow"/>
              </w:rPr>
            </w:pPr>
          </w:p>
        </w:tc>
        <w:tc>
          <w:tcPr>
            <w:tcW w:w="1418" w:type="dxa"/>
            <w:tcBorders>
              <w:top w:val="nil"/>
              <w:left w:val="nil"/>
              <w:bottom w:val="nil"/>
              <w:right w:val="nil"/>
            </w:tcBorders>
          </w:tcPr>
          <w:p w14:paraId="70129FB7"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417" w:type="dxa"/>
            <w:tcBorders>
              <w:top w:val="nil"/>
              <w:left w:val="nil"/>
              <w:bottom w:val="nil"/>
              <w:right w:val="nil"/>
            </w:tcBorders>
          </w:tcPr>
          <w:p w14:paraId="15862D70"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c>
          <w:tcPr>
            <w:tcW w:w="1269" w:type="dxa"/>
            <w:tcBorders>
              <w:top w:val="nil"/>
              <w:left w:val="nil"/>
              <w:bottom w:val="nil"/>
              <w:right w:val="nil"/>
            </w:tcBorders>
          </w:tcPr>
          <w:p w14:paraId="5789E233" w14:textId="77777777" w:rsidR="00756C3A" w:rsidRPr="00A90A79" w:rsidRDefault="00756C3A" w:rsidP="00DC494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highlight w:val="yellow"/>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756C3A" w:rsidRPr="009116E7" w14:paraId="38319E31" w14:textId="77777777" w:rsidTr="00DC494C">
        <w:trPr>
          <w:trHeight w:val="30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14:paraId="239EE5D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Histórico da votação:  </w:t>
            </w:r>
          </w:p>
          <w:p w14:paraId="21E3B8B4"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64AE2878"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28E9E9B" w14:textId="43DD3A15"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Pr>
                <w:rFonts w:asciiTheme="minorHAnsi" w:eastAsia="Times New Roman" w:hAnsiTheme="minorHAnsi" w:cstheme="minorHAnsi"/>
                <w:b/>
                <w:bCs/>
                <w:sz w:val="20"/>
                <w:szCs w:val="22"/>
                <w:lang w:eastAsia="pt-BR"/>
              </w:rPr>
              <w:t>Plenária Ordinária nº 1</w:t>
            </w:r>
            <w:r w:rsidR="008F1A50">
              <w:rPr>
                <w:rFonts w:asciiTheme="minorHAnsi" w:eastAsia="Times New Roman" w:hAnsiTheme="minorHAnsi" w:cstheme="minorHAnsi"/>
                <w:b/>
                <w:bCs/>
                <w:sz w:val="20"/>
                <w:szCs w:val="22"/>
                <w:lang w:eastAsia="pt-BR"/>
              </w:rPr>
              <w:t>40</w:t>
            </w:r>
          </w:p>
          <w:p w14:paraId="1467943A"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tc>
      </w:tr>
      <w:tr w:rsidR="00756C3A" w:rsidRPr="009116E7" w14:paraId="4B200BB5"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085374AA" w14:textId="53AA3042"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Data: </w:t>
            </w:r>
            <w:r w:rsidR="008F1A50">
              <w:rPr>
                <w:rFonts w:asciiTheme="minorHAnsi" w:eastAsia="Times New Roman" w:hAnsiTheme="minorHAnsi" w:cstheme="minorHAnsi"/>
                <w:bCs/>
                <w:sz w:val="20"/>
                <w:szCs w:val="22"/>
                <w:lang w:eastAsia="pt-BR"/>
              </w:rPr>
              <w:t>27/01/2023</w:t>
            </w:r>
            <w:r w:rsidRPr="00FA34B6">
              <w:rPr>
                <w:rFonts w:asciiTheme="minorHAnsi" w:eastAsia="Times New Roman" w:hAnsiTheme="minorHAnsi" w:cstheme="minorHAnsi"/>
                <w:bCs/>
                <w:sz w:val="20"/>
                <w:szCs w:val="22"/>
                <w:lang w:eastAsia="pt-BR"/>
              </w:rPr>
              <w:t> </w:t>
            </w:r>
          </w:p>
          <w:p w14:paraId="04AF54E9"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p>
          <w:p w14:paraId="77BD85E8" w14:textId="617916AA" w:rsidR="008F1A50" w:rsidRDefault="00756C3A" w:rsidP="00DC494C">
            <w:pPr>
              <w:spacing w:line="276" w:lineRule="auto"/>
              <w:jc w:val="both"/>
              <w:textAlignment w:val="baseline"/>
              <w:rPr>
                <w:rFonts w:asciiTheme="minorHAnsi" w:hAnsiTheme="minorHAnsi" w:cstheme="minorHAnsi"/>
                <w:sz w:val="20"/>
                <w:szCs w:val="22"/>
              </w:rPr>
            </w:pPr>
            <w:r w:rsidRPr="009116E7">
              <w:rPr>
                <w:rFonts w:asciiTheme="minorHAnsi" w:eastAsia="Times New Roman" w:hAnsiTheme="minorHAnsi" w:cstheme="minorHAnsi"/>
                <w:b/>
                <w:bCs/>
                <w:sz w:val="20"/>
                <w:szCs w:val="22"/>
                <w:lang w:eastAsia="pt-BR"/>
              </w:rPr>
              <w:t xml:space="preserve">Matéria em votação: </w:t>
            </w:r>
            <w:r w:rsidRPr="00FA34B6">
              <w:rPr>
                <w:rFonts w:asciiTheme="minorHAnsi" w:eastAsia="Times New Roman" w:hAnsiTheme="minorHAnsi" w:cstheme="minorHAnsi"/>
                <w:bCs/>
                <w:sz w:val="20"/>
                <w:szCs w:val="22"/>
                <w:lang w:eastAsia="pt-BR"/>
              </w:rPr>
              <w:t xml:space="preserve">DPO-RS </w:t>
            </w:r>
            <w:r w:rsidR="00266441">
              <w:rPr>
                <w:rFonts w:asciiTheme="minorHAnsi" w:eastAsia="Times New Roman" w:hAnsiTheme="minorHAnsi" w:cstheme="minorHAnsi"/>
                <w:bCs/>
                <w:sz w:val="20"/>
                <w:szCs w:val="22"/>
                <w:lang w:eastAsia="pt-BR"/>
              </w:rPr>
              <w:t>156</w:t>
            </w:r>
            <w:r w:rsidR="00421053">
              <w:rPr>
                <w:rFonts w:asciiTheme="minorHAnsi" w:eastAsia="Times New Roman" w:hAnsiTheme="minorHAnsi" w:cstheme="minorHAnsi"/>
                <w:bCs/>
                <w:sz w:val="20"/>
                <w:szCs w:val="22"/>
                <w:lang w:eastAsia="pt-BR"/>
              </w:rPr>
              <w:t>9</w:t>
            </w:r>
            <w:r w:rsidRPr="00FA34B6">
              <w:rPr>
                <w:rFonts w:asciiTheme="minorHAnsi" w:eastAsia="Times New Roman" w:hAnsiTheme="minorHAnsi" w:cstheme="minorHAnsi"/>
                <w:bCs/>
                <w:sz w:val="20"/>
                <w:szCs w:val="22"/>
                <w:lang w:eastAsia="pt-BR"/>
              </w:rPr>
              <w:t>/202</w:t>
            </w:r>
            <w:r w:rsidR="008F1A50">
              <w:rPr>
                <w:rFonts w:asciiTheme="minorHAnsi" w:eastAsia="Times New Roman" w:hAnsiTheme="minorHAnsi" w:cstheme="minorHAnsi"/>
                <w:bCs/>
                <w:sz w:val="20"/>
                <w:szCs w:val="22"/>
                <w:lang w:eastAsia="pt-BR"/>
              </w:rPr>
              <w:t>3</w:t>
            </w:r>
            <w:r w:rsidRPr="009116E7">
              <w:rPr>
                <w:rFonts w:asciiTheme="minorHAnsi" w:eastAsia="Times New Roman" w:hAnsiTheme="minorHAnsi" w:cstheme="minorHAnsi"/>
                <w:b/>
                <w:bCs/>
                <w:sz w:val="20"/>
                <w:szCs w:val="22"/>
                <w:lang w:eastAsia="pt-BR"/>
              </w:rPr>
              <w:t xml:space="preserve"> </w:t>
            </w:r>
            <w:r w:rsidRPr="009116E7">
              <w:rPr>
                <w:rFonts w:asciiTheme="minorHAnsi" w:eastAsia="Times New Roman" w:hAnsiTheme="minorHAnsi" w:cstheme="minorHAnsi"/>
                <w:bCs/>
                <w:sz w:val="20"/>
                <w:szCs w:val="22"/>
                <w:lang w:eastAsia="pt-BR"/>
              </w:rPr>
              <w:t>– </w:t>
            </w:r>
            <w:r>
              <w:rPr>
                <w:rFonts w:asciiTheme="minorHAnsi" w:hAnsiTheme="minorHAnsi" w:cstheme="minorHAnsi"/>
                <w:sz w:val="20"/>
                <w:szCs w:val="22"/>
              </w:rPr>
              <w:t>Protocolo SICCAU nº</w:t>
            </w:r>
            <w:r w:rsidRPr="000244E9">
              <w:rPr>
                <w:rFonts w:asciiTheme="minorHAnsi" w:hAnsiTheme="minorHAnsi" w:cstheme="minorHAnsi"/>
                <w:sz w:val="20"/>
                <w:szCs w:val="22"/>
              </w:rPr>
              <w:t xml:space="preserve"> </w:t>
            </w:r>
            <w:r w:rsidR="00421053">
              <w:rPr>
                <w:rFonts w:asciiTheme="minorHAnsi" w:hAnsiTheme="minorHAnsi" w:cstheme="minorHAnsi"/>
                <w:sz w:val="20"/>
                <w:szCs w:val="22"/>
              </w:rPr>
              <w:t>1685834</w:t>
            </w:r>
            <w:r w:rsidR="00735DDF" w:rsidRPr="00735DDF">
              <w:rPr>
                <w:rFonts w:asciiTheme="minorHAnsi" w:hAnsiTheme="minorHAnsi" w:cstheme="minorHAnsi"/>
                <w:sz w:val="20"/>
                <w:szCs w:val="22"/>
              </w:rPr>
              <w:t>/202</w:t>
            </w:r>
            <w:r w:rsidR="00421053">
              <w:rPr>
                <w:rFonts w:asciiTheme="minorHAnsi" w:hAnsiTheme="minorHAnsi" w:cstheme="minorHAnsi"/>
                <w:sz w:val="20"/>
                <w:szCs w:val="22"/>
              </w:rPr>
              <w:t>3</w:t>
            </w:r>
          </w:p>
          <w:p w14:paraId="51791AA1" w14:textId="77777777" w:rsidR="008F1A50" w:rsidRPr="009116E7" w:rsidRDefault="008F1A50" w:rsidP="00DC494C">
            <w:pPr>
              <w:spacing w:line="276" w:lineRule="auto"/>
              <w:jc w:val="both"/>
              <w:textAlignment w:val="baseline"/>
              <w:rPr>
                <w:rFonts w:asciiTheme="minorHAnsi" w:hAnsiTheme="minorHAnsi" w:cstheme="minorHAnsi"/>
                <w:sz w:val="20"/>
                <w:szCs w:val="22"/>
              </w:rPr>
            </w:pPr>
          </w:p>
          <w:p w14:paraId="55B2E5A0" w14:textId="77777777" w:rsidR="00756C3A" w:rsidRPr="009116E7"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26177EAD"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276DFDC4" w14:textId="06C8FEAE" w:rsidR="00756C3A" w:rsidRPr="0086262D"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86262D">
              <w:rPr>
                <w:rFonts w:asciiTheme="minorHAnsi" w:eastAsia="Times New Roman" w:hAnsiTheme="minorHAnsi" w:cstheme="minorHAnsi"/>
                <w:b/>
                <w:bCs/>
                <w:sz w:val="20"/>
                <w:szCs w:val="22"/>
                <w:lang w:eastAsia="pt-BR"/>
              </w:rPr>
              <w:t xml:space="preserve">Resultado da </w:t>
            </w:r>
            <w:r w:rsidRPr="00FA34B6">
              <w:rPr>
                <w:rFonts w:asciiTheme="minorHAnsi" w:eastAsia="Times New Roman" w:hAnsiTheme="minorHAnsi" w:cstheme="minorHAnsi"/>
                <w:b/>
                <w:bCs/>
                <w:sz w:val="20"/>
                <w:szCs w:val="22"/>
                <w:lang w:eastAsia="pt-BR"/>
              </w:rPr>
              <w:t xml:space="preserve">votação: </w:t>
            </w:r>
            <w:r w:rsidR="00B7179C" w:rsidRPr="00370A80">
              <w:rPr>
                <w:rFonts w:asciiTheme="minorHAnsi" w:eastAsia="Times New Roman" w:hAnsiTheme="minorHAnsi" w:cstheme="minorHAnsi"/>
                <w:bCs/>
                <w:sz w:val="20"/>
                <w:szCs w:val="22"/>
                <w:lang w:eastAsia="pt-BR"/>
              </w:rPr>
              <w:t>Favoráveis (18) Ausências (02) Total (20)</w:t>
            </w:r>
            <w:r w:rsidR="00B7179C" w:rsidRPr="0086262D">
              <w:rPr>
                <w:rFonts w:asciiTheme="minorHAnsi" w:eastAsia="Times New Roman" w:hAnsiTheme="minorHAnsi" w:cstheme="minorHAnsi"/>
                <w:bCs/>
                <w:sz w:val="20"/>
                <w:szCs w:val="22"/>
                <w:lang w:eastAsia="pt-BR"/>
              </w:rPr>
              <w:t> </w:t>
            </w:r>
          </w:p>
          <w:p w14:paraId="41AD07F8" w14:textId="77777777" w:rsidR="00756C3A" w:rsidRPr="00871AD5" w:rsidRDefault="00756C3A" w:rsidP="00DC494C">
            <w:pPr>
              <w:spacing w:line="276" w:lineRule="auto"/>
              <w:jc w:val="both"/>
              <w:textAlignment w:val="baseline"/>
              <w:rPr>
                <w:rFonts w:asciiTheme="minorHAnsi" w:eastAsia="Times New Roman" w:hAnsiTheme="minorHAnsi" w:cstheme="minorHAnsi"/>
                <w:b/>
                <w:bCs/>
                <w:sz w:val="20"/>
                <w:szCs w:val="22"/>
                <w:highlight w:val="yellow"/>
                <w:lang w:eastAsia="pt-BR"/>
              </w:rPr>
            </w:pPr>
            <w:r w:rsidRPr="0086262D">
              <w:rPr>
                <w:rFonts w:asciiTheme="minorHAnsi" w:eastAsia="Times New Roman" w:hAnsiTheme="minorHAnsi" w:cstheme="minorHAnsi"/>
                <w:b/>
                <w:bCs/>
                <w:sz w:val="20"/>
                <w:szCs w:val="22"/>
                <w:lang w:eastAsia="pt-BR"/>
              </w:rPr>
              <w:t> </w:t>
            </w:r>
          </w:p>
        </w:tc>
      </w:tr>
      <w:tr w:rsidR="00756C3A" w:rsidRPr="009116E7" w14:paraId="531B99D2" w14:textId="77777777" w:rsidTr="00DC494C">
        <w:trPr>
          <w:trHeight w:val="300"/>
        </w:trPr>
        <w:tc>
          <w:tcPr>
            <w:tcW w:w="9330" w:type="dxa"/>
            <w:gridSpan w:val="2"/>
            <w:tcBorders>
              <w:top w:val="nil"/>
              <w:left w:val="single" w:sz="6" w:space="0" w:color="D0CECE"/>
              <w:bottom w:val="nil"/>
              <w:right w:val="single" w:sz="6" w:space="0" w:color="D0CECE"/>
            </w:tcBorders>
            <w:shd w:val="clear" w:color="auto" w:fill="E7E6E6"/>
            <w:hideMark/>
          </w:tcPr>
          <w:p w14:paraId="6E63748F" w14:textId="77777777" w:rsidR="00756C3A" w:rsidRPr="009116E7" w:rsidRDefault="00756C3A" w:rsidP="00DC494C">
            <w:pPr>
              <w:spacing w:line="276" w:lineRule="auto"/>
              <w:jc w:val="both"/>
              <w:textAlignment w:val="baseline"/>
              <w:rPr>
                <w:rFonts w:asciiTheme="minorHAnsi" w:eastAsia="Times New Roman" w:hAnsiTheme="minorHAnsi" w:cstheme="minorHAnsi"/>
                <w:bCs/>
                <w:sz w:val="20"/>
                <w:szCs w:val="22"/>
                <w:lang w:eastAsia="pt-BR"/>
              </w:rPr>
            </w:pPr>
            <w:r w:rsidRPr="009116E7">
              <w:rPr>
                <w:rFonts w:asciiTheme="minorHAnsi" w:eastAsia="Times New Roman" w:hAnsiTheme="minorHAnsi" w:cstheme="minorHAnsi"/>
                <w:b/>
                <w:bCs/>
                <w:sz w:val="20"/>
                <w:szCs w:val="22"/>
                <w:lang w:eastAsia="pt-BR"/>
              </w:rPr>
              <w:t>Ocorrências: </w:t>
            </w:r>
            <w:r w:rsidRPr="009116E7">
              <w:rPr>
                <w:rFonts w:asciiTheme="minorHAnsi" w:eastAsia="Times New Roman" w:hAnsiTheme="minorHAnsi" w:cstheme="minorHAnsi"/>
                <w:bCs/>
                <w:sz w:val="20"/>
                <w:szCs w:val="22"/>
                <w:lang w:eastAsia="pt-BR"/>
              </w:rPr>
              <w:t>Votos registrados com chamada nominal.</w:t>
            </w:r>
          </w:p>
          <w:p w14:paraId="787B7740"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r w:rsidRPr="009116E7">
              <w:rPr>
                <w:rFonts w:asciiTheme="minorHAnsi" w:eastAsia="Times New Roman" w:hAnsiTheme="minorHAnsi" w:cstheme="minorHAnsi"/>
                <w:b/>
                <w:bCs/>
                <w:sz w:val="20"/>
                <w:szCs w:val="22"/>
                <w:lang w:eastAsia="pt-BR"/>
              </w:rPr>
              <w:t> </w:t>
            </w:r>
            <w:r w:rsidRPr="009116E7">
              <w:rPr>
                <w:rFonts w:asciiTheme="minorHAnsi" w:eastAsia="Times New Roman" w:hAnsiTheme="minorHAnsi" w:cstheme="minorHAnsi"/>
                <w:b/>
                <w:bCs/>
                <w:sz w:val="20"/>
                <w:szCs w:val="22"/>
                <w:lang w:eastAsia="pt-BR"/>
              </w:rPr>
              <w:tab/>
            </w:r>
          </w:p>
          <w:p w14:paraId="339AC245" w14:textId="77777777" w:rsidR="00756C3A" w:rsidRPr="009116E7" w:rsidRDefault="00756C3A" w:rsidP="00DC494C">
            <w:pPr>
              <w:tabs>
                <w:tab w:val="left" w:pos="1972"/>
              </w:tabs>
              <w:spacing w:line="276" w:lineRule="auto"/>
              <w:jc w:val="both"/>
              <w:textAlignment w:val="baseline"/>
              <w:rPr>
                <w:rFonts w:asciiTheme="minorHAnsi" w:eastAsia="Times New Roman" w:hAnsiTheme="minorHAnsi" w:cstheme="minorHAnsi"/>
                <w:b/>
                <w:bCs/>
                <w:sz w:val="20"/>
                <w:szCs w:val="22"/>
                <w:lang w:eastAsia="pt-BR"/>
              </w:rPr>
            </w:pPr>
          </w:p>
        </w:tc>
      </w:tr>
      <w:tr w:rsidR="00756C3A" w:rsidRPr="009116E7" w14:paraId="607D63E6" w14:textId="77777777" w:rsidTr="00DC494C">
        <w:trPr>
          <w:trHeight w:val="300"/>
        </w:trPr>
        <w:tc>
          <w:tcPr>
            <w:tcW w:w="4755" w:type="dxa"/>
            <w:tcBorders>
              <w:top w:val="nil"/>
              <w:left w:val="single" w:sz="6" w:space="0" w:color="D0CECE"/>
              <w:bottom w:val="single" w:sz="6" w:space="0" w:color="D0CECE"/>
              <w:right w:val="nil"/>
            </w:tcBorders>
            <w:shd w:val="clear" w:color="auto" w:fill="E7E6E6"/>
            <w:hideMark/>
          </w:tcPr>
          <w:p w14:paraId="64E8F570"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14:paraId="581CB5F5" w14:textId="77777777" w:rsidR="00756C3A" w:rsidRPr="00322076" w:rsidRDefault="00756C3A" w:rsidP="00DC494C">
            <w:pPr>
              <w:spacing w:line="276" w:lineRule="auto"/>
              <w:jc w:val="both"/>
              <w:textAlignment w:val="baseline"/>
              <w:rPr>
                <w:rFonts w:asciiTheme="minorHAnsi" w:eastAsia="Times New Roman" w:hAnsiTheme="minorHAnsi" w:cstheme="minorHAnsi"/>
                <w:b/>
                <w:bCs/>
                <w:sz w:val="20"/>
                <w:szCs w:val="22"/>
                <w:lang w:eastAsia="pt-BR"/>
              </w:rPr>
            </w:pPr>
            <w:r w:rsidRPr="00322076">
              <w:rPr>
                <w:rFonts w:asciiTheme="minorHAnsi" w:eastAsia="Times New Roman" w:hAnsiTheme="minorHAnsi" w:cstheme="minorHAnsi"/>
                <w:b/>
                <w:bCs/>
                <w:sz w:val="20"/>
                <w:szCs w:val="22"/>
                <w:lang w:eastAsia="pt-BR"/>
              </w:rPr>
              <w:t>Presidente da Reunião: Tiago Holzmann da Silva     </w:t>
            </w:r>
          </w:p>
        </w:tc>
      </w:tr>
    </w:tbl>
    <w:p w14:paraId="5F23BFF8" w14:textId="50A6A6FF" w:rsidR="0039086B" w:rsidRPr="00421053" w:rsidRDefault="0039086B" w:rsidP="00421053">
      <w:pPr>
        <w:rPr>
          <w:rFonts w:asciiTheme="minorHAnsi" w:hAnsiTheme="minorHAnsi" w:cstheme="minorHAnsi"/>
          <w:b/>
          <w:bCs/>
          <w:sz w:val="22"/>
          <w:szCs w:val="22"/>
          <w:lang w:eastAsia="pt-BR"/>
        </w:rPr>
      </w:pPr>
    </w:p>
    <w:p w14:paraId="798884AD" w14:textId="77777777" w:rsidR="0039086B" w:rsidRDefault="0039086B" w:rsidP="0039086B">
      <w:pPr>
        <w:jc w:val="both"/>
        <w:rPr>
          <w:rFonts w:ascii="Times New Roman" w:eastAsia="Times New Roman" w:hAnsi="Times New Roman"/>
          <w:sz w:val="22"/>
          <w:szCs w:val="22"/>
        </w:rPr>
      </w:pPr>
    </w:p>
    <w:p w14:paraId="0556DD28" w14:textId="77777777" w:rsidR="0039086B" w:rsidRDefault="0039086B" w:rsidP="0039086B">
      <w:pPr>
        <w:jc w:val="both"/>
        <w:rPr>
          <w:rFonts w:ascii="Times New Roman" w:eastAsia="Times New Roman" w:hAnsi="Times New Roman"/>
          <w:sz w:val="22"/>
          <w:szCs w:val="22"/>
        </w:rPr>
      </w:pPr>
    </w:p>
    <w:p w14:paraId="706F0831" w14:textId="77777777" w:rsidR="0039086B" w:rsidRDefault="0039086B" w:rsidP="0039086B">
      <w:pPr>
        <w:pBdr>
          <w:top w:val="nil"/>
          <w:left w:val="nil"/>
          <w:bottom w:val="nil"/>
          <w:right w:val="nil"/>
          <w:between w:val="nil"/>
        </w:pBdr>
        <w:ind w:left="720"/>
        <w:jc w:val="both"/>
        <w:rPr>
          <w:rFonts w:ascii="Times New Roman" w:eastAsia="Times New Roman" w:hAnsi="Times New Roman"/>
          <w:color w:val="000000"/>
          <w:sz w:val="22"/>
          <w:szCs w:val="22"/>
        </w:rPr>
      </w:pPr>
    </w:p>
    <w:p w14:paraId="7EE68760" w14:textId="77777777" w:rsidR="004F4077" w:rsidRPr="009116E7" w:rsidRDefault="004F4077" w:rsidP="00756C3A">
      <w:pPr>
        <w:pStyle w:val="PargrafodaLista"/>
        <w:ind w:left="0"/>
        <w:jc w:val="both"/>
        <w:rPr>
          <w:rFonts w:asciiTheme="minorHAnsi" w:hAnsiTheme="minorHAnsi" w:cstheme="minorHAnsi"/>
          <w:b/>
          <w:bCs/>
          <w:sz w:val="22"/>
          <w:szCs w:val="22"/>
          <w:lang w:eastAsia="pt-BR"/>
        </w:rPr>
      </w:pPr>
    </w:p>
    <w:sectPr w:rsidR="004F4077" w:rsidRPr="009116E7" w:rsidSect="00756C3A">
      <w:headerReference w:type="default" r:id="rId15"/>
      <w:footerReference w:type="default" r:id="rId16"/>
      <w:headerReference w:type="first" r:id="rId17"/>
      <w:footerReference w:type="first" r:id="rId18"/>
      <w:pgSz w:w="11906" w:h="16838"/>
      <w:pgMar w:top="1701" w:right="851" w:bottom="851" w:left="1701" w:header="1417" w:footer="17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3677" w14:textId="77777777" w:rsidR="00220B49" w:rsidRDefault="00220B49">
      <w:r>
        <w:separator/>
      </w:r>
    </w:p>
  </w:endnote>
  <w:endnote w:type="continuationSeparator" w:id="0">
    <w:p w14:paraId="776D19A9" w14:textId="77777777" w:rsidR="00220B49" w:rsidRDefault="0022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97124"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sdt>
    <w:sdtPr>
      <w:id w:val="684146519"/>
      <w:docPartObj>
        <w:docPartGallery w:val="Page Numbers (Bottom of Page)"/>
        <w:docPartUnique/>
      </w:docPartObj>
    </w:sdtPr>
    <w:sdtEndPr/>
    <w:sdtContent>
      <w:p w14:paraId="77A65D39"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2</w:t>
        </w:r>
        <w:r>
          <w:rPr>
            <w:rFonts w:ascii="DaxCondensed" w:hAnsi="DaxCondensed" w:cs="Arial"/>
            <w:sz w:val="20"/>
            <w:szCs w:val="20"/>
          </w:rPr>
          <w:fldChar w:fldCharType="end"/>
        </w:r>
      </w:p>
      <w:p w14:paraId="44534A2B"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9E6AB" w14:textId="77777777" w:rsidR="00756C3A" w:rsidRDefault="00756C3A">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4231D2B" w14:textId="77777777" w:rsidR="00756C3A" w:rsidRDefault="00756C3A">
    <w:pPr>
      <w:pStyle w:val="Rodap"/>
      <w:ind w:left="-567"/>
      <w:rPr>
        <w:rFonts w:ascii="DaxCondensed" w:hAnsi="DaxCondensed" w:cs="Arial"/>
        <w:color w:val="2C778C"/>
        <w:sz w:val="20"/>
        <w:szCs w:val="20"/>
      </w:rPr>
    </w:pPr>
  </w:p>
  <w:sdt>
    <w:sdtPr>
      <w:id w:val="1261188785"/>
      <w:docPartObj>
        <w:docPartGallery w:val="Page Numbers (Bottom of Page)"/>
        <w:docPartUnique/>
      </w:docPartObj>
    </w:sdtPr>
    <w:sdtEndPr/>
    <w:sdtContent>
      <w:p w14:paraId="5222B570" w14:textId="77777777" w:rsidR="00756C3A" w:rsidRDefault="00756C3A">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1</w:t>
        </w:r>
        <w:r>
          <w:rPr>
            <w:rFonts w:ascii="DaxCondensed" w:hAnsi="DaxCondensed" w:cs="Arial"/>
            <w:sz w:val="20"/>
            <w:szCs w:val="20"/>
          </w:rPr>
          <w:fldChar w:fldCharType="end"/>
        </w:r>
      </w:p>
      <w:p w14:paraId="18977A15" w14:textId="77777777" w:rsidR="00756C3A" w:rsidRDefault="00756C3A">
        <w:pPr>
          <w:pStyle w:val="Rodap"/>
          <w:ind w:left="-567"/>
          <w:rPr>
            <w:sz w:val="20"/>
            <w:szCs w:val="20"/>
          </w:rPr>
        </w:pPr>
        <w:r>
          <w:rPr>
            <w:rFonts w:ascii="DaxCondensed" w:hAnsi="DaxCondensed" w:cs="Arial"/>
            <w:b/>
            <w:color w:val="2C778C"/>
            <w:sz w:val="20"/>
            <w:szCs w:val="20"/>
          </w:rPr>
          <w:t>www.caurs.gov.br</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BC7B1"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0248C8D1" w14:textId="77777777" w:rsidR="00507DD9" w:rsidRDefault="00507DD9">
    <w:pPr>
      <w:pStyle w:val="Rodap"/>
      <w:ind w:left="-567"/>
      <w:rPr>
        <w:rFonts w:ascii="DaxCondensed" w:hAnsi="DaxCondensed" w:cs="Arial"/>
        <w:color w:val="2C778C"/>
        <w:sz w:val="20"/>
        <w:szCs w:val="20"/>
      </w:rPr>
    </w:pPr>
  </w:p>
  <w:sdt>
    <w:sdtPr>
      <w:id w:val="2002809468"/>
      <w:docPartObj>
        <w:docPartGallery w:val="Page Numbers (Bottom of Page)"/>
        <w:docPartUnique/>
      </w:docPartObj>
    </w:sdtPr>
    <w:sdtEndPr/>
    <w:sdtContent>
      <w:p w14:paraId="3D4CA28A"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5074A3">
          <w:rPr>
            <w:rFonts w:ascii="DaxCondensed" w:hAnsi="DaxCondensed" w:cs="Arial"/>
            <w:noProof/>
            <w:sz w:val="20"/>
            <w:szCs w:val="20"/>
          </w:rPr>
          <w:t>4</w:t>
        </w:r>
        <w:r>
          <w:rPr>
            <w:rFonts w:ascii="DaxCondensed" w:hAnsi="DaxCondensed" w:cs="Arial"/>
            <w:sz w:val="20"/>
            <w:szCs w:val="20"/>
          </w:rPr>
          <w:fldChar w:fldCharType="end"/>
        </w:r>
      </w:p>
      <w:p w14:paraId="40044CD8"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0004DA9B" w14:textId="77777777" w:rsidR="00507DD9" w:rsidRDefault="00DD1B47"/>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1000E" w14:textId="77777777" w:rsidR="00507DD9" w:rsidRDefault="004F4077">
    <w:pPr>
      <w:tabs>
        <w:tab w:val="center" w:pos="4320"/>
        <w:tab w:val="right" w:pos="8640"/>
      </w:tabs>
      <w:spacing w:after="120" w:line="276" w:lineRule="auto"/>
      <w:ind w:left="-1701" w:right="-851"/>
      <w:jc w:val="center"/>
      <w:rPr>
        <w:rFonts w:ascii="Arial" w:hAnsi="Arial" w:cs="Arial"/>
        <w:b/>
        <w:color w:val="2C778C"/>
      </w:rPr>
    </w:pPr>
    <w:r>
      <w:rPr>
        <w:rFonts w:ascii="Arial" w:hAnsi="Arial" w:cs="Arial"/>
        <w:b/>
        <w:color w:val="2C778C"/>
      </w:rPr>
      <w:t>_________________________________________________________________________________________</w:t>
    </w:r>
  </w:p>
  <w:p w14:paraId="1ECBF673" w14:textId="77777777" w:rsidR="00507DD9" w:rsidRDefault="00507DD9">
    <w:pPr>
      <w:pStyle w:val="Rodap"/>
      <w:ind w:left="-567"/>
      <w:rPr>
        <w:rFonts w:ascii="DaxCondensed" w:hAnsi="DaxCondensed" w:cs="Arial"/>
        <w:color w:val="2C778C"/>
        <w:sz w:val="20"/>
        <w:szCs w:val="20"/>
      </w:rPr>
    </w:pPr>
  </w:p>
  <w:sdt>
    <w:sdtPr>
      <w:id w:val="660091581"/>
      <w:docPartObj>
        <w:docPartGallery w:val="Page Numbers (Bottom of Page)"/>
        <w:docPartUnique/>
      </w:docPartObj>
    </w:sdtPr>
    <w:sdtEndPr/>
    <w:sdtContent>
      <w:p w14:paraId="11BA59B2" w14:textId="77777777" w:rsidR="00507DD9" w:rsidRDefault="004F4077">
        <w:pPr>
          <w:pStyle w:val="Rodap"/>
          <w:ind w:left="-567"/>
        </w:pPr>
        <w:r>
          <w:rPr>
            <w:rFonts w:ascii="DaxCondensed" w:hAnsi="DaxCondensed" w:cs="Arial"/>
            <w:color w:val="2C778C"/>
            <w:sz w:val="20"/>
            <w:szCs w:val="20"/>
          </w:rPr>
          <w:t>Rua Dona Laura, nº 320, 14º e 15º andares, bairro Rio Branco - Porto Alegre/RS - CEP:</w:t>
        </w:r>
        <w:r>
          <w:rPr>
            <w:rFonts w:ascii="DaxCondensed" w:hAnsi="DaxCondensed"/>
            <w:sz w:val="20"/>
            <w:szCs w:val="20"/>
          </w:rPr>
          <w:t xml:space="preserve"> </w:t>
        </w:r>
        <w:r>
          <w:rPr>
            <w:rFonts w:ascii="DaxCondensed" w:hAnsi="DaxCondensed" w:cs="Arial"/>
            <w:color w:val="2C778C"/>
            <w:sz w:val="20"/>
            <w:szCs w:val="20"/>
          </w:rPr>
          <w:t xml:space="preserve">90430-090 | Telefone: (51) 3094.9800 </w:t>
        </w:r>
        <w:r>
          <w:rPr>
            <w:sz w:val="20"/>
            <w:szCs w:val="20"/>
          </w:rPr>
          <w:t xml:space="preserve"> </w:t>
        </w:r>
        <w:r>
          <w:rPr>
            <w:sz w:val="20"/>
            <w:szCs w:val="20"/>
          </w:rPr>
          <w:tab/>
        </w:r>
        <w:r>
          <w:rPr>
            <w:sz w:val="20"/>
            <w:szCs w:val="20"/>
          </w:rPr>
          <w:tab/>
        </w:r>
        <w:r>
          <w:rPr>
            <w:rFonts w:ascii="DaxCondensed" w:hAnsi="DaxCondensed" w:cs="Arial"/>
            <w:sz w:val="20"/>
            <w:szCs w:val="20"/>
          </w:rPr>
          <w:fldChar w:fldCharType="begin"/>
        </w:r>
        <w:r>
          <w:rPr>
            <w:rFonts w:ascii="DaxCondensed" w:hAnsi="DaxCondensed" w:cs="Arial"/>
            <w:sz w:val="20"/>
            <w:szCs w:val="20"/>
          </w:rPr>
          <w:instrText>PAGE</w:instrText>
        </w:r>
        <w:r>
          <w:rPr>
            <w:rFonts w:ascii="DaxCondensed" w:hAnsi="DaxCondensed" w:cs="Arial"/>
            <w:sz w:val="20"/>
            <w:szCs w:val="20"/>
          </w:rPr>
          <w:fldChar w:fldCharType="separate"/>
        </w:r>
        <w:r w:rsidR="00FA7338">
          <w:rPr>
            <w:rFonts w:ascii="DaxCondensed" w:hAnsi="DaxCondensed" w:cs="Arial"/>
            <w:noProof/>
            <w:sz w:val="20"/>
            <w:szCs w:val="20"/>
          </w:rPr>
          <w:t>3</w:t>
        </w:r>
        <w:r>
          <w:rPr>
            <w:rFonts w:ascii="DaxCondensed" w:hAnsi="DaxCondensed" w:cs="Arial"/>
            <w:sz w:val="20"/>
            <w:szCs w:val="20"/>
          </w:rPr>
          <w:fldChar w:fldCharType="end"/>
        </w:r>
      </w:p>
      <w:p w14:paraId="350FB2D1" w14:textId="77777777" w:rsidR="00507DD9" w:rsidRDefault="004F4077">
        <w:pPr>
          <w:pStyle w:val="Rodap"/>
          <w:ind w:left="-567"/>
          <w:rPr>
            <w:sz w:val="20"/>
            <w:szCs w:val="20"/>
          </w:rPr>
        </w:pPr>
        <w:r>
          <w:rPr>
            <w:rFonts w:ascii="DaxCondensed" w:hAnsi="DaxCondensed" w:cs="Arial"/>
            <w:b/>
            <w:color w:val="2C778C"/>
            <w:sz w:val="20"/>
            <w:szCs w:val="20"/>
          </w:rPr>
          <w:t>www.caurs.gov.br</w:t>
        </w:r>
      </w:p>
      <w:p w14:paraId="364BDBC3" w14:textId="77777777" w:rsidR="00507DD9" w:rsidRDefault="00DD1B47"/>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7015AF" w14:textId="77777777" w:rsidR="00220B49" w:rsidRDefault="00220B49">
      <w:r>
        <w:separator/>
      </w:r>
    </w:p>
  </w:footnote>
  <w:footnote w:type="continuationSeparator" w:id="0">
    <w:p w14:paraId="5A90566D" w14:textId="77777777" w:rsidR="00220B49" w:rsidRDefault="0022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1E06C" w14:textId="77777777" w:rsidR="00756C3A" w:rsidRDefault="00756C3A">
    <w:pPr>
      <w:pStyle w:val="Cabealho"/>
      <w:ind w:left="587"/>
      <w:jc w:val="right"/>
      <w:rPr>
        <w:rFonts w:ascii="Arial" w:hAnsi="Arial"/>
        <w:color w:val="296D7A"/>
        <w:sz w:val="22"/>
      </w:rPr>
    </w:pPr>
    <w:r>
      <w:rPr>
        <w:noProof/>
        <w:lang w:eastAsia="pt-BR"/>
      </w:rPr>
      <w:drawing>
        <wp:anchor distT="0" distB="0" distL="0" distR="0" simplePos="0" relativeHeight="251665408" behindDoc="1" locked="0" layoutInCell="1" allowOverlap="1" wp14:anchorId="0D0E98A7" wp14:editId="0402FD3D">
          <wp:simplePos x="0" y="0"/>
          <wp:positionH relativeFrom="page">
            <wp:align>left</wp:align>
          </wp:positionH>
          <wp:positionV relativeFrom="paragraph">
            <wp:posOffset>-900752</wp:posOffset>
          </wp:positionV>
          <wp:extent cx="7560310" cy="969645"/>
          <wp:effectExtent l="0" t="0" r="2540" b="1905"/>
          <wp:wrapNone/>
          <wp:docPr id="8"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C8DE7" w14:textId="77777777" w:rsidR="00756C3A" w:rsidRDefault="00756C3A">
    <w:pPr>
      <w:pStyle w:val="Cabealho"/>
      <w:jc w:val="right"/>
    </w:pPr>
    <w:r>
      <w:rPr>
        <w:noProof/>
        <w:lang w:eastAsia="pt-BR"/>
      </w:rPr>
      <w:drawing>
        <wp:anchor distT="0" distB="0" distL="0" distR="0" simplePos="0" relativeHeight="251664384" behindDoc="1" locked="0" layoutInCell="1" allowOverlap="1" wp14:anchorId="01B9B3FA" wp14:editId="4C3A34BE">
          <wp:simplePos x="0" y="0"/>
          <wp:positionH relativeFrom="page">
            <wp:posOffset>8255</wp:posOffset>
          </wp:positionH>
          <wp:positionV relativeFrom="paragraph">
            <wp:posOffset>-921385</wp:posOffset>
          </wp:positionV>
          <wp:extent cx="7560310" cy="969645"/>
          <wp:effectExtent l="0" t="0" r="0" b="0"/>
          <wp:wrapNone/>
          <wp:docPr id="9" name="Imagem 12"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12"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1BEC96AF" w14:textId="77777777" w:rsidR="00756C3A" w:rsidRDefault="00756C3A">
    <w:pPr>
      <w:pStyle w:val="Cabealho"/>
      <w:jc w:val="right"/>
    </w:pPr>
  </w:p>
  <w:p w14:paraId="5E5D8127" w14:textId="77777777" w:rsidR="00756C3A" w:rsidRDefault="00756C3A">
    <w:pPr>
      <w:pStyle w:val="Cabealho"/>
      <w:jc w:val="right"/>
    </w:pPr>
  </w:p>
  <w:p w14:paraId="44309D3E" w14:textId="77777777" w:rsidR="00756C3A" w:rsidRDefault="00756C3A">
    <w:pPr>
      <w:pStyle w:val="Cabealh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FDDF5" w14:textId="77777777" w:rsidR="00507DD9" w:rsidRDefault="007A1836">
    <w:pPr>
      <w:pStyle w:val="Cabealho"/>
      <w:ind w:left="587"/>
      <w:rPr>
        <w:rFonts w:ascii="Arial" w:hAnsi="Arial"/>
        <w:color w:val="296D7A"/>
        <w:sz w:val="22"/>
      </w:rPr>
    </w:pPr>
    <w:r>
      <w:rPr>
        <w:noProof/>
        <w:lang w:eastAsia="pt-BR"/>
      </w:rPr>
      <w:drawing>
        <wp:anchor distT="0" distB="0" distL="0" distR="0" simplePos="0" relativeHeight="251662336" behindDoc="1" locked="0" layoutInCell="1" allowOverlap="1" wp14:anchorId="70063C55" wp14:editId="3A457B85">
          <wp:simplePos x="0" y="0"/>
          <wp:positionH relativeFrom="page">
            <wp:align>right</wp:align>
          </wp:positionH>
          <wp:positionV relativeFrom="paragraph">
            <wp:posOffset>-863193</wp:posOffset>
          </wp:positionV>
          <wp:extent cx="7560310" cy="969645"/>
          <wp:effectExtent l="0" t="0" r="2540" b="1905"/>
          <wp:wrapNone/>
          <wp:docPr id="1"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53E2F245" w14:textId="77777777" w:rsidR="00507DD9" w:rsidRDefault="00507DD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950B9" w14:textId="77777777" w:rsidR="00507DD9" w:rsidRDefault="004F4077">
    <w:pPr>
      <w:pStyle w:val="Cabealho"/>
    </w:pPr>
    <w:r>
      <w:rPr>
        <w:noProof/>
        <w:lang w:eastAsia="pt-BR"/>
      </w:rPr>
      <w:drawing>
        <wp:anchor distT="0" distB="0" distL="0" distR="0" simplePos="0" relativeHeight="4" behindDoc="1" locked="0" layoutInCell="1" allowOverlap="1" wp14:anchorId="16A073DD" wp14:editId="248990E5">
          <wp:simplePos x="0" y="0"/>
          <wp:positionH relativeFrom="page">
            <wp:align>center</wp:align>
          </wp:positionH>
          <wp:positionV relativeFrom="paragraph">
            <wp:posOffset>-867410</wp:posOffset>
          </wp:positionV>
          <wp:extent cx="7560310" cy="969645"/>
          <wp:effectExtent l="0" t="0" r="0" b="0"/>
          <wp:wrapNone/>
          <wp:docPr id="6"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m 20" descr="CAU-RS-timbrado-word"/>
                  <pic:cNvPicPr>
                    <a:picLocks noChangeAspect="1" noChangeArrowheads="1"/>
                  </pic:cNvPicPr>
                </pic:nvPicPr>
                <pic:blipFill>
                  <a:blip r:embed="rId1"/>
                  <a:srcRect b="90928"/>
                  <a:stretch>
                    <a:fillRect/>
                  </a:stretch>
                </pic:blipFill>
                <pic:spPr bwMode="auto">
                  <a:xfrm>
                    <a:off x="0" y="0"/>
                    <a:ext cx="7560310" cy="969645"/>
                  </a:xfrm>
                  <a:prstGeom prst="rect">
                    <a:avLst/>
                  </a:prstGeom>
                </pic:spPr>
              </pic:pic>
            </a:graphicData>
          </a:graphic>
        </wp:anchor>
      </w:drawing>
    </w:r>
  </w:p>
  <w:p w14:paraId="624A7809" w14:textId="77777777" w:rsidR="00507DD9" w:rsidRDefault="00507D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9313A"/>
    <w:multiLevelType w:val="hybridMultilevel"/>
    <w:tmpl w:val="913650E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15:restartNumberingAfterBreak="0">
    <w:nsid w:val="12271D00"/>
    <w:multiLevelType w:val="multilevel"/>
    <w:tmpl w:val="61D0E86C"/>
    <w:lvl w:ilvl="0">
      <w:start w:val="1"/>
      <w:numFmt w:val="decimal"/>
      <w:lvlText w:val="%1."/>
      <w:lvlJc w:val="left"/>
      <w:pPr>
        <w:ind w:left="720" w:hanging="360"/>
      </w:pPr>
    </w:lvl>
    <w:lvl w:ilvl="1">
      <w:start w:val="1"/>
      <w:numFmt w:val="lowerLetter"/>
      <w:lvlText w:val="%2."/>
      <w:lvlJc w:val="left"/>
      <w:pPr>
        <w:ind w:left="1494" w:hanging="360"/>
      </w:pPr>
      <w:rPr>
        <w:rFonts w:ascii="Verdana" w:eastAsia="Verdana" w:hAnsi="Verdana" w:cs="Verdana"/>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7A6E8F"/>
    <w:multiLevelType w:val="multilevel"/>
    <w:tmpl w:val="C0FE88AC"/>
    <w:lvl w:ilvl="0">
      <w:start w:val="1"/>
      <w:numFmt w:val="decimal"/>
      <w:lvlText w:val="%1."/>
      <w:lvlJc w:val="left"/>
      <w:pPr>
        <w:ind w:left="720" w:hanging="360"/>
      </w:pPr>
      <w:rPr>
        <w:b w:val="0"/>
        <w:bCs/>
      </w:rPr>
    </w:lvl>
    <w:lvl w:ilvl="1">
      <w:start w:val="1"/>
      <w:numFmt w:val="lowerLetter"/>
      <w:lvlText w:val="%2."/>
      <w:lvlJc w:val="left"/>
      <w:pPr>
        <w:ind w:left="1494" w:hanging="360"/>
      </w:pPr>
      <w:rPr>
        <w:rFonts w:ascii="Verdana" w:eastAsia="Verdana" w:hAnsi="Verdana" w:cs="Verdana"/>
        <w:b w:val="0"/>
        <w:sz w:val="14"/>
        <w:szCs w:val="1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B32008"/>
    <w:multiLevelType w:val="hybridMultilevel"/>
    <w:tmpl w:val="569AC57C"/>
    <w:numStyleLink w:val="EstiloImportado1"/>
  </w:abstractNum>
  <w:abstractNum w:abstractNumId="4" w15:restartNumberingAfterBreak="0">
    <w:nsid w:val="19F92AEA"/>
    <w:multiLevelType w:val="hybridMultilevel"/>
    <w:tmpl w:val="3B8A7E46"/>
    <w:lvl w:ilvl="0" w:tplc="04160019">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0A639DC"/>
    <w:multiLevelType w:val="hybridMultilevel"/>
    <w:tmpl w:val="4B50A1D4"/>
    <w:lvl w:ilvl="0" w:tplc="BD40E09C">
      <w:start w:val="1"/>
      <w:numFmt w:val="decimal"/>
      <w:lvlText w:val="%1"/>
      <w:lvlJc w:val="left"/>
      <w:pPr>
        <w:ind w:left="720" w:hanging="360"/>
      </w:pPr>
      <w:rPr>
        <w:rFonts w:asciiTheme="minorHAnsi" w:hAnsiTheme="minorHAnsi" w:cstheme="minorHAnsi" w:hint="default"/>
        <w:sz w:val="24"/>
        <w:szCs w:val="28"/>
      </w:rPr>
    </w:lvl>
    <w:lvl w:ilvl="1" w:tplc="F5F2D088">
      <w:start w:val="1"/>
      <w:numFmt w:val="lowerLetter"/>
      <w:lvlText w:val="%2."/>
      <w:lvlJc w:val="left"/>
      <w:pPr>
        <w:ind w:left="1440" w:hanging="360"/>
      </w:pPr>
      <w:rPr>
        <w:rFonts w:asciiTheme="minorHAnsi" w:hAnsiTheme="minorHAnsi" w:cstheme="minorHAnsi" w:hint="default"/>
        <w:sz w:val="22"/>
        <w:szCs w:val="22"/>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6E12F3A"/>
    <w:multiLevelType w:val="hybridMultilevel"/>
    <w:tmpl w:val="26E2070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5FC3D59"/>
    <w:multiLevelType w:val="hybridMultilevel"/>
    <w:tmpl w:val="5EF2C5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6F34CF9"/>
    <w:multiLevelType w:val="multilevel"/>
    <w:tmpl w:val="43928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B57632"/>
    <w:multiLevelType w:val="multilevel"/>
    <w:tmpl w:val="569AC57C"/>
    <w:numStyleLink w:val="EstiloImportado1"/>
  </w:abstractNum>
  <w:abstractNum w:abstractNumId="10" w15:restartNumberingAfterBreak="0">
    <w:nsid w:val="3D83067C"/>
    <w:multiLevelType w:val="hybridMultilevel"/>
    <w:tmpl w:val="569AC57C"/>
    <w:styleLink w:val="EstiloImportado1"/>
    <w:lvl w:ilvl="0" w:tplc="569AC57C">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CC7C58">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C98672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FD65C90">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F84138">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FDC6022">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FFA46C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A7C749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90693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428E77A5"/>
    <w:multiLevelType w:val="hybridMultilevel"/>
    <w:tmpl w:val="7480E31E"/>
    <w:lvl w:ilvl="0" w:tplc="04160001">
      <w:start w:val="1"/>
      <w:numFmt w:val="bullet"/>
      <w:lvlText w:val=""/>
      <w:lvlJc w:val="left"/>
      <w:pPr>
        <w:ind w:left="2136" w:hanging="360"/>
      </w:pPr>
      <w:rPr>
        <w:rFonts w:ascii="Symbol" w:hAnsi="Symbol" w:hint="default"/>
      </w:rPr>
    </w:lvl>
    <w:lvl w:ilvl="1" w:tplc="04160003">
      <w:start w:val="1"/>
      <w:numFmt w:val="bullet"/>
      <w:lvlText w:val="o"/>
      <w:lvlJc w:val="left"/>
      <w:pPr>
        <w:ind w:left="2856" w:hanging="360"/>
      </w:pPr>
      <w:rPr>
        <w:rFonts w:ascii="Courier New" w:hAnsi="Courier New" w:cs="Courier New" w:hint="default"/>
      </w:rPr>
    </w:lvl>
    <w:lvl w:ilvl="2" w:tplc="04160005">
      <w:start w:val="1"/>
      <w:numFmt w:val="bullet"/>
      <w:lvlText w:val=""/>
      <w:lvlJc w:val="left"/>
      <w:pPr>
        <w:ind w:left="3576" w:hanging="360"/>
      </w:pPr>
      <w:rPr>
        <w:rFonts w:ascii="Wingdings" w:hAnsi="Wingdings" w:hint="default"/>
      </w:rPr>
    </w:lvl>
    <w:lvl w:ilvl="3" w:tplc="04160001">
      <w:start w:val="1"/>
      <w:numFmt w:val="bullet"/>
      <w:lvlText w:val=""/>
      <w:lvlJc w:val="left"/>
      <w:pPr>
        <w:ind w:left="4296" w:hanging="360"/>
      </w:pPr>
      <w:rPr>
        <w:rFonts w:ascii="Symbol" w:hAnsi="Symbol" w:hint="default"/>
      </w:rPr>
    </w:lvl>
    <w:lvl w:ilvl="4" w:tplc="04160003">
      <w:start w:val="1"/>
      <w:numFmt w:val="bullet"/>
      <w:lvlText w:val="o"/>
      <w:lvlJc w:val="left"/>
      <w:pPr>
        <w:ind w:left="5016" w:hanging="360"/>
      </w:pPr>
      <w:rPr>
        <w:rFonts w:ascii="Courier New" w:hAnsi="Courier New" w:cs="Courier New" w:hint="default"/>
      </w:rPr>
    </w:lvl>
    <w:lvl w:ilvl="5" w:tplc="04160005">
      <w:start w:val="1"/>
      <w:numFmt w:val="bullet"/>
      <w:lvlText w:val=""/>
      <w:lvlJc w:val="left"/>
      <w:pPr>
        <w:ind w:left="5736" w:hanging="360"/>
      </w:pPr>
      <w:rPr>
        <w:rFonts w:ascii="Wingdings" w:hAnsi="Wingdings" w:hint="default"/>
      </w:rPr>
    </w:lvl>
    <w:lvl w:ilvl="6" w:tplc="04160001">
      <w:start w:val="1"/>
      <w:numFmt w:val="bullet"/>
      <w:lvlText w:val=""/>
      <w:lvlJc w:val="left"/>
      <w:pPr>
        <w:ind w:left="6456" w:hanging="360"/>
      </w:pPr>
      <w:rPr>
        <w:rFonts w:ascii="Symbol" w:hAnsi="Symbol" w:hint="default"/>
      </w:rPr>
    </w:lvl>
    <w:lvl w:ilvl="7" w:tplc="04160003">
      <w:start w:val="1"/>
      <w:numFmt w:val="bullet"/>
      <w:lvlText w:val="o"/>
      <w:lvlJc w:val="left"/>
      <w:pPr>
        <w:ind w:left="7176" w:hanging="360"/>
      </w:pPr>
      <w:rPr>
        <w:rFonts w:ascii="Courier New" w:hAnsi="Courier New" w:cs="Courier New" w:hint="default"/>
      </w:rPr>
    </w:lvl>
    <w:lvl w:ilvl="8" w:tplc="04160005">
      <w:start w:val="1"/>
      <w:numFmt w:val="bullet"/>
      <w:lvlText w:val=""/>
      <w:lvlJc w:val="left"/>
      <w:pPr>
        <w:ind w:left="7896" w:hanging="360"/>
      </w:pPr>
      <w:rPr>
        <w:rFonts w:ascii="Wingdings" w:hAnsi="Wingdings" w:hint="default"/>
      </w:rPr>
    </w:lvl>
  </w:abstractNum>
  <w:abstractNum w:abstractNumId="12" w15:restartNumberingAfterBreak="0">
    <w:nsid w:val="4DC12F9B"/>
    <w:multiLevelType w:val="hybridMultilevel"/>
    <w:tmpl w:val="2AF45BF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3"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5516666C"/>
    <w:multiLevelType w:val="multilevel"/>
    <w:tmpl w:val="141617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77564C1"/>
    <w:multiLevelType w:val="multilevel"/>
    <w:tmpl w:val="2DD6D3F2"/>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94C747E"/>
    <w:multiLevelType w:val="hybridMultilevel"/>
    <w:tmpl w:val="C0E0D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0AA1699"/>
    <w:multiLevelType w:val="hybridMultilevel"/>
    <w:tmpl w:val="504CE7C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6373013C"/>
    <w:multiLevelType w:val="hybridMultilevel"/>
    <w:tmpl w:val="13CAAE72"/>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0" w15:restartNumberingAfterBreak="0">
    <w:nsid w:val="703F5E43"/>
    <w:multiLevelType w:val="hybridMultilevel"/>
    <w:tmpl w:val="737A7E9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18B41A3"/>
    <w:multiLevelType w:val="hybridMultilevel"/>
    <w:tmpl w:val="B47C6C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727135E0"/>
    <w:multiLevelType w:val="hybridMultilevel"/>
    <w:tmpl w:val="DDEE8416"/>
    <w:lvl w:ilvl="0" w:tplc="E3641678">
      <w:start w:val="1"/>
      <w:numFmt w:val="decimal"/>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A914F93"/>
    <w:multiLevelType w:val="hybridMultilevel"/>
    <w:tmpl w:val="F54E68D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1792900391">
    <w:abstractNumId w:val="8"/>
  </w:num>
  <w:num w:numId="2" w16cid:durableId="598754748">
    <w:abstractNumId w:val="15"/>
  </w:num>
  <w:num w:numId="3" w16cid:durableId="191189723">
    <w:abstractNumId w:val="14"/>
  </w:num>
  <w:num w:numId="4" w16cid:durableId="1057320483">
    <w:abstractNumId w:val="5"/>
  </w:num>
  <w:num w:numId="5" w16cid:durableId="1062945434">
    <w:abstractNumId w:val="22"/>
  </w:num>
  <w:num w:numId="6" w16cid:durableId="7944437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4461594">
    <w:abstractNumId w:val="18"/>
  </w:num>
  <w:num w:numId="8" w16cid:durableId="15962112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31695519">
    <w:abstractNumId w:val="11"/>
  </w:num>
  <w:num w:numId="10" w16cid:durableId="2097627751">
    <w:abstractNumId w:val="10"/>
  </w:num>
  <w:num w:numId="11" w16cid:durableId="2094430772">
    <w:abstractNumId w:val="3"/>
  </w:num>
  <w:num w:numId="12" w16cid:durableId="1967815016">
    <w:abstractNumId w:val="6"/>
  </w:num>
  <w:num w:numId="13" w16cid:durableId="260844858">
    <w:abstractNumId w:val="17"/>
  </w:num>
  <w:num w:numId="14" w16cid:durableId="278218237">
    <w:abstractNumId w:val="20"/>
  </w:num>
  <w:num w:numId="15" w16cid:durableId="1419449286">
    <w:abstractNumId w:val="13"/>
  </w:num>
  <w:num w:numId="16" w16cid:durableId="139734819">
    <w:abstractNumId w:val="0"/>
  </w:num>
  <w:num w:numId="17" w16cid:durableId="481776613">
    <w:abstractNumId w:val="23"/>
  </w:num>
  <w:num w:numId="18" w16cid:durableId="1643346438">
    <w:abstractNumId w:val="7"/>
  </w:num>
  <w:num w:numId="19" w16cid:durableId="564805638">
    <w:abstractNumId w:val="16"/>
  </w:num>
  <w:num w:numId="20" w16cid:durableId="774442767">
    <w:abstractNumId w:val="21"/>
  </w:num>
  <w:num w:numId="21" w16cid:durableId="317418533">
    <w:abstractNumId w:val="1"/>
  </w:num>
  <w:num w:numId="22" w16cid:durableId="338898573">
    <w:abstractNumId w:val="2"/>
  </w:num>
  <w:num w:numId="23" w16cid:durableId="20252340">
    <w:abstractNumId w:val="12"/>
  </w:num>
  <w:num w:numId="24" w16cid:durableId="1044334594">
    <w:abstractNumId w:val="9"/>
  </w:num>
  <w:num w:numId="25" w16cid:durableId="27679083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DD9"/>
    <w:rsid w:val="000244E9"/>
    <w:rsid w:val="0004021B"/>
    <w:rsid w:val="000B621A"/>
    <w:rsid w:val="000F36C6"/>
    <w:rsid w:val="00104D08"/>
    <w:rsid w:val="00110449"/>
    <w:rsid w:val="0013101F"/>
    <w:rsid w:val="00173794"/>
    <w:rsid w:val="001A2002"/>
    <w:rsid w:val="001B4073"/>
    <w:rsid w:val="001E2D03"/>
    <w:rsid w:val="0020210B"/>
    <w:rsid w:val="002159D6"/>
    <w:rsid w:val="00220B49"/>
    <w:rsid w:val="00225E96"/>
    <w:rsid w:val="002317CB"/>
    <w:rsid w:val="00235B86"/>
    <w:rsid w:val="00245909"/>
    <w:rsid w:val="00246D7B"/>
    <w:rsid w:val="00266441"/>
    <w:rsid w:val="00274BF8"/>
    <w:rsid w:val="00286789"/>
    <w:rsid w:val="00292FD6"/>
    <w:rsid w:val="002E5F0F"/>
    <w:rsid w:val="002E67F8"/>
    <w:rsid w:val="002F64F9"/>
    <w:rsid w:val="00305CBC"/>
    <w:rsid w:val="003262D1"/>
    <w:rsid w:val="00332947"/>
    <w:rsid w:val="003523FC"/>
    <w:rsid w:val="0039086B"/>
    <w:rsid w:val="003A6EE1"/>
    <w:rsid w:val="003B530C"/>
    <w:rsid w:val="003D3CC3"/>
    <w:rsid w:val="004129B1"/>
    <w:rsid w:val="004136E1"/>
    <w:rsid w:val="00421053"/>
    <w:rsid w:val="00421D3E"/>
    <w:rsid w:val="004250EB"/>
    <w:rsid w:val="004857A1"/>
    <w:rsid w:val="004921EE"/>
    <w:rsid w:val="004A7853"/>
    <w:rsid w:val="004B0F35"/>
    <w:rsid w:val="004F4077"/>
    <w:rsid w:val="005074A3"/>
    <w:rsid w:val="00507DD9"/>
    <w:rsid w:val="00535ACB"/>
    <w:rsid w:val="005943D9"/>
    <w:rsid w:val="00594DD0"/>
    <w:rsid w:val="005C18E0"/>
    <w:rsid w:val="005C3926"/>
    <w:rsid w:val="0061151A"/>
    <w:rsid w:val="006264DF"/>
    <w:rsid w:val="00665E9D"/>
    <w:rsid w:val="0066618A"/>
    <w:rsid w:val="006875EA"/>
    <w:rsid w:val="006F5074"/>
    <w:rsid w:val="006F72F5"/>
    <w:rsid w:val="00735525"/>
    <w:rsid w:val="00735DDF"/>
    <w:rsid w:val="00741A3F"/>
    <w:rsid w:val="0074549A"/>
    <w:rsid w:val="00756C3A"/>
    <w:rsid w:val="00766FE1"/>
    <w:rsid w:val="007A1836"/>
    <w:rsid w:val="007B3554"/>
    <w:rsid w:val="008037A5"/>
    <w:rsid w:val="00844FAA"/>
    <w:rsid w:val="0086262D"/>
    <w:rsid w:val="00863CC9"/>
    <w:rsid w:val="00871AD5"/>
    <w:rsid w:val="00876754"/>
    <w:rsid w:val="008B0FC5"/>
    <w:rsid w:val="008D4EAD"/>
    <w:rsid w:val="008F1A50"/>
    <w:rsid w:val="008F1E06"/>
    <w:rsid w:val="009045AA"/>
    <w:rsid w:val="00904C0A"/>
    <w:rsid w:val="009116E7"/>
    <w:rsid w:val="00936FB1"/>
    <w:rsid w:val="009770AB"/>
    <w:rsid w:val="009F48A5"/>
    <w:rsid w:val="009F7A5C"/>
    <w:rsid w:val="00A25E4E"/>
    <w:rsid w:val="00A5451E"/>
    <w:rsid w:val="00A57067"/>
    <w:rsid w:val="00A71A38"/>
    <w:rsid w:val="00A90A79"/>
    <w:rsid w:val="00AA3885"/>
    <w:rsid w:val="00AB2898"/>
    <w:rsid w:val="00AB3628"/>
    <w:rsid w:val="00AC106A"/>
    <w:rsid w:val="00AE4A55"/>
    <w:rsid w:val="00AF1286"/>
    <w:rsid w:val="00B230DD"/>
    <w:rsid w:val="00B7179C"/>
    <w:rsid w:val="00B80B09"/>
    <w:rsid w:val="00B820CC"/>
    <w:rsid w:val="00B87909"/>
    <w:rsid w:val="00BC12AE"/>
    <w:rsid w:val="00BC3326"/>
    <w:rsid w:val="00BE2484"/>
    <w:rsid w:val="00C555AB"/>
    <w:rsid w:val="00C634B5"/>
    <w:rsid w:val="00CC4BED"/>
    <w:rsid w:val="00CD4B3C"/>
    <w:rsid w:val="00CE11BC"/>
    <w:rsid w:val="00D469BB"/>
    <w:rsid w:val="00DD1B47"/>
    <w:rsid w:val="00DF3013"/>
    <w:rsid w:val="00E5615B"/>
    <w:rsid w:val="00E65E3D"/>
    <w:rsid w:val="00E66813"/>
    <w:rsid w:val="00EC4204"/>
    <w:rsid w:val="00EC479E"/>
    <w:rsid w:val="00ED7FDA"/>
    <w:rsid w:val="00EE0389"/>
    <w:rsid w:val="00EE061E"/>
    <w:rsid w:val="00F12FD5"/>
    <w:rsid w:val="00F23B0B"/>
    <w:rsid w:val="00F44056"/>
    <w:rsid w:val="00F70A8E"/>
    <w:rsid w:val="00F95ADD"/>
    <w:rsid w:val="00FA7338"/>
    <w:rsid w:val="00FA7D7C"/>
    <w:rsid w:val="00FB5D9F"/>
    <w:rsid w:val="00FC05FF"/>
    <w:rsid w:val="00FC2C1B"/>
    <w:rsid w:val="00FC556E"/>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9410676"/>
  <w15:docId w15:val="{FB26EC8C-3CAD-472F-96ED-C3D0DC3E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48"/>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4C3048"/>
    <w:rPr>
      <w:rFonts w:ascii="Cambria" w:eastAsia="Cambria" w:hAnsi="Cambria" w:cs="Times New Roman"/>
      <w:sz w:val="24"/>
      <w:szCs w:val="24"/>
    </w:rPr>
  </w:style>
  <w:style w:type="character" w:customStyle="1" w:styleId="RodapChar">
    <w:name w:val="Rodapé Char"/>
    <w:basedOn w:val="Fontepargpadro"/>
    <w:link w:val="Rodap"/>
    <w:uiPriority w:val="99"/>
    <w:qFormat/>
    <w:rsid w:val="004C3048"/>
    <w:rPr>
      <w:rFonts w:ascii="Cambria" w:eastAsia="Cambria" w:hAnsi="Cambria" w:cs="Times New Roman"/>
      <w:sz w:val="24"/>
      <w:szCs w:val="24"/>
    </w:rPr>
  </w:style>
  <w:style w:type="character" w:customStyle="1" w:styleId="TextodenotaderodapChar">
    <w:name w:val="Texto de nota de rodapé Char"/>
    <w:basedOn w:val="Fontepargpadro"/>
    <w:link w:val="Textodenotaderodap"/>
    <w:uiPriority w:val="99"/>
    <w:semiHidden/>
    <w:qFormat/>
    <w:rsid w:val="004C3048"/>
    <w:rPr>
      <w:rFonts w:ascii="Cambria" w:eastAsia="Cambria" w:hAnsi="Cambria" w:cs="Times New Roman"/>
      <w:sz w:val="20"/>
      <w:szCs w:val="20"/>
    </w:rPr>
  </w:style>
  <w:style w:type="character" w:customStyle="1" w:styleId="ncoradanotaderodap">
    <w:name w:val="Âncora da nota de rodapé"/>
    <w:rPr>
      <w:vertAlign w:val="superscript"/>
    </w:rPr>
  </w:style>
  <w:style w:type="character" w:customStyle="1" w:styleId="FootnoteCharacters">
    <w:name w:val="Footnote Characters"/>
    <w:basedOn w:val="Fontepargpadro"/>
    <w:uiPriority w:val="99"/>
    <w:semiHidden/>
    <w:unhideWhenUsed/>
    <w:qFormat/>
    <w:rsid w:val="004C3048"/>
    <w:rPr>
      <w:vertAlign w:val="superscript"/>
    </w:rPr>
  </w:style>
  <w:style w:type="character" w:customStyle="1" w:styleId="LinkdaInternet">
    <w:name w:val="Link da Internet"/>
    <w:basedOn w:val="Fontepargpadro"/>
    <w:uiPriority w:val="99"/>
    <w:unhideWhenUsed/>
    <w:rsid w:val="00B63C2E"/>
    <w:rPr>
      <w:color w:val="0000FF" w:themeColor="hyperlink"/>
      <w:u w:val="single"/>
    </w:rPr>
  </w:style>
  <w:style w:type="character" w:customStyle="1" w:styleId="TextodebaloChar">
    <w:name w:val="Texto de balão Char"/>
    <w:basedOn w:val="Fontepargpadro"/>
    <w:link w:val="Textodebalo"/>
    <w:uiPriority w:val="99"/>
    <w:semiHidden/>
    <w:qFormat/>
    <w:rsid w:val="00133AD2"/>
    <w:rPr>
      <w:rFonts w:ascii="Tahoma" w:eastAsia="Cambria" w:hAnsi="Tahoma" w:cs="Tahoma"/>
      <w:sz w:val="16"/>
      <w:szCs w:val="16"/>
    </w:rPr>
  </w:style>
  <w:style w:type="character" w:styleId="Nmerodepgina">
    <w:name w:val="page number"/>
    <w:basedOn w:val="Fontepargpadro"/>
    <w:uiPriority w:val="99"/>
    <w:unhideWhenUsed/>
    <w:qFormat/>
    <w:rsid w:val="00B309B7"/>
  </w:style>
  <w:style w:type="character" w:customStyle="1" w:styleId="apple-converted-space">
    <w:name w:val="apple-converted-space"/>
    <w:basedOn w:val="Fontepargpadro"/>
    <w:qFormat/>
    <w:rsid w:val="00483414"/>
  </w:style>
  <w:style w:type="character" w:styleId="nfase">
    <w:name w:val="Emphasis"/>
    <w:basedOn w:val="Fontepargpadro"/>
    <w:uiPriority w:val="20"/>
    <w:qFormat/>
    <w:rsid w:val="0006310F"/>
    <w:rPr>
      <w:i/>
      <w:iCs/>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76" w:lineRule="auto"/>
    </w:p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4C3048"/>
    <w:pPr>
      <w:tabs>
        <w:tab w:val="center" w:pos="4320"/>
        <w:tab w:val="right" w:pos="8640"/>
      </w:tabs>
    </w:pPr>
  </w:style>
  <w:style w:type="paragraph" w:styleId="Rodap">
    <w:name w:val="footer"/>
    <w:basedOn w:val="Normal"/>
    <w:link w:val="RodapChar"/>
    <w:uiPriority w:val="99"/>
    <w:unhideWhenUsed/>
    <w:rsid w:val="004C3048"/>
    <w:pPr>
      <w:tabs>
        <w:tab w:val="center" w:pos="4320"/>
        <w:tab w:val="right" w:pos="8640"/>
      </w:tabs>
    </w:pPr>
  </w:style>
  <w:style w:type="paragraph" w:styleId="Textodenotaderodap">
    <w:name w:val="footnote text"/>
    <w:basedOn w:val="Normal"/>
    <w:link w:val="TextodenotaderodapChar"/>
    <w:uiPriority w:val="99"/>
    <w:semiHidden/>
    <w:unhideWhenUsed/>
    <w:rsid w:val="004C3048"/>
    <w:rPr>
      <w:sz w:val="20"/>
      <w:szCs w:val="20"/>
    </w:rPr>
  </w:style>
  <w:style w:type="paragraph" w:styleId="PargrafodaLista">
    <w:name w:val="List Paragraph"/>
    <w:basedOn w:val="Normal"/>
    <w:uiPriority w:val="34"/>
    <w:qFormat/>
    <w:rsid w:val="0025277E"/>
    <w:pPr>
      <w:ind w:left="720"/>
      <w:contextualSpacing/>
    </w:pPr>
  </w:style>
  <w:style w:type="paragraph" w:styleId="Textodebalo">
    <w:name w:val="Balloon Text"/>
    <w:basedOn w:val="Normal"/>
    <w:link w:val="TextodebaloChar"/>
    <w:uiPriority w:val="99"/>
    <w:semiHidden/>
    <w:unhideWhenUsed/>
    <w:qFormat/>
    <w:rsid w:val="00133AD2"/>
    <w:rPr>
      <w:rFonts w:ascii="Tahoma" w:hAnsi="Tahoma" w:cs="Tahoma"/>
      <w:sz w:val="16"/>
      <w:szCs w:val="16"/>
    </w:rPr>
  </w:style>
  <w:style w:type="paragraph" w:customStyle="1" w:styleId="Default">
    <w:name w:val="Default"/>
    <w:qFormat/>
    <w:rsid w:val="00471056"/>
    <w:rPr>
      <w:rFonts w:ascii="Calibri" w:eastAsia="Calibri" w:hAnsi="Calibri" w:cs="Calibri"/>
      <w:color w:val="000000"/>
      <w:sz w:val="24"/>
      <w:szCs w:val="24"/>
    </w:rPr>
  </w:style>
  <w:style w:type="paragraph" w:styleId="NormalWeb">
    <w:name w:val="Normal (Web)"/>
    <w:basedOn w:val="Normal"/>
    <w:uiPriority w:val="99"/>
    <w:unhideWhenUsed/>
    <w:qFormat/>
    <w:rsid w:val="00840D65"/>
    <w:pPr>
      <w:spacing w:beforeAutospacing="1" w:afterAutospacing="1"/>
    </w:pPr>
    <w:rPr>
      <w:rFonts w:ascii="Times New Roman" w:eastAsia="Times New Roman" w:hAnsi="Times New Roman"/>
      <w:lang w:eastAsia="pt-BR"/>
    </w:rPr>
  </w:style>
  <w:style w:type="paragraph" w:customStyle="1" w:styleId="Contedodoquadro">
    <w:name w:val="Conteúdo do quadro"/>
    <w:basedOn w:val="Normal"/>
    <w:qFormat/>
  </w:style>
  <w:style w:type="table" w:styleId="Tabelacomgrade">
    <w:name w:val="Table Grid"/>
    <w:basedOn w:val="Tabelanormal"/>
    <w:uiPriority w:val="59"/>
    <w:rsid w:val="006340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mples11">
    <w:name w:val="Tabela Simples 11"/>
    <w:basedOn w:val="Tabelanormal"/>
    <w:uiPriority w:val="41"/>
    <w:rsid w:val="0093195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blStylePr w:type="firstRow">
      <w:rPr>
        <w:b/>
        <w:bCs/>
      </w:rPr>
    </w:tblStylePr>
    <w:tblStylePr w:type="lastRow">
      <w:rPr>
        <w:b/>
        <w:bCs/>
      </w:rPr>
      <w:tblPr/>
      <w:tcPr>
        <w:tcBorders>
          <w:top w:val="double" w:sz="4" w:space="0" w:color="FFFFFF" w:themeColor="background1"/>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eladeGradeClara1">
    <w:name w:val="Tabela de Grade Clara1"/>
    <w:basedOn w:val="Tabelanormal"/>
    <w:uiPriority w:val="40"/>
    <w:rsid w:val="004F4077"/>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EstiloImportado1">
    <w:name w:val="Estilo Importado 1"/>
    <w:rsid w:val="008B0FC5"/>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78853">
      <w:bodyDiv w:val="1"/>
      <w:marLeft w:val="0"/>
      <w:marRight w:val="0"/>
      <w:marTop w:val="0"/>
      <w:marBottom w:val="0"/>
      <w:divBdr>
        <w:top w:val="none" w:sz="0" w:space="0" w:color="auto"/>
        <w:left w:val="none" w:sz="0" w:space="0" w:color="auto"/>
        <w:bottom w:val="none" w:sz="0" w:space="0" w:color="auto"/>
        <w:right w:val="none" w:sz="0" w:space="0" w:color="auto"/>
      </w:divBdr>
    </w:div>
    <w:div w:id="576746898">
      <w:bodyDiv w:val="1"/>
      <w:marLeft w:val="0"/>
      <w:marRight w:val="0"/>
      <w:marTop w:val="0"/>
      <w:marBottom w:val="0"/>
      <w:divBdr>
        <w:top w:val="none" w:sz="0" w:space="0" w:color="auto"/>
        <w:left w:val="none" w:sz="0" w:space="0" w:color="auto"/>
        <w:bottom w:val="none" w:sz="0" w:space="0" w:color="auto"/>
        <w:right w:val="none" w:sz="0" w:space="0" w:color="auto"/>
      </w:divBdr>
    </w:div>
    <w:div w:id="628246776">
      <w:bodyDiv w:val="1"/>
      <w:marLeft w:val="0"/>
      <w:marRight w:val="0"/>
      <w:marTop w:val="0"/>
      <w:marBottom w:val="0"/>
      <w:divBdr>
        <w:top w:val="none" w:sz="0" w:space="0" w:color="auto"/>
        <w:left w:val="none" w:sz="0" w:space="0" w:color="auto"/>
        <w:bottom w:val="none" w:sz="0" w:space="0" w:color="auto"/>
        <w:right w:val="none" w:sz="0" w:space="0" w:color="auto"/>
      </w:divBdr>
      <w:divsChild>
        <w:div w:id="1683050570">
          <w:marLeft w:val="0"/>
          <w:marRight w:val="0"/>
          <w:marTop w:val="0"/>
          <w:marBottom w:val="0"/>
          <w:divBdr>
            <w:top w:val="none" w:sz="0" w:space="0" w:color="auto"/>
            <w:left w:val="none" w:sz="0" w:space="0" w:color="auto"/>
            <w:bottom w:val="none" w:sz="0" w:space="0" w:color="auto"/>
            <w:right w:val="none" w:sz="0" w:space="0" w:color="auto"/>
          </w:divBdr>
          <w:divsChild>
            <w:div w:id="386761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78597732">
      <w:bodyDiv w:val="1"/>
      <w:marLeft w:val="0"/>
      <w:marRight w:val="0"/>
      <w:marTop w:val="0"/>
      <w:marBottom w:val="0"/>
      <w:divBdr>
        <w:top w:val="none" w:sz="0" w:space="0" w:color="auto"/>
        <w:left w:val="none" w:sz="0" w:space="0" w:color="auto"/>
        <w:bottom w:val="none" w:sz="0" w:space="0" w:color="auto"/>
        <w:right w:val="none" w:sz="0" w:space="0" w:color="auto"/>
      </w:divBdr>
      <w:divsChild>
        <w:div w:id="46490633">
          <w:marLeft w:val="0"/>
          <w:marRight w:val="0"/>
          <w:marTop w:val="0"/>
          <w:marBottom w:val="0"/>
          <w:divBdr>
            <w:top w:val="none" w:sz="0" w:space="0" w:color="auto"/>
            <w:left w:val="none" w:sz="0" w:space="0" w:color="auto"/>
            <w:bottom w:val="none" w:sz="0" w:space="0" w:color="auto"/>
            <w:right w:val="none" w:sz="0" w:space="0" w:color="auto"/>
          </w:divBdr>
          <w:divsChild>
            <w:div w:id="1382362619">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017583076">
      <w:bodyDiv w:val="1"/>
      <w:marLeft w:val="0"/>
      <w:marRight w:val="0"/>
      <w:marTop w:val="0"/>
      <w:marBottom w:val="0"/>
      <w:divBdr>
        <w:top w:val="none" w:sz="0" w:space="0" w:color="auto"/>
        <w:left w:val="none" w:sz="0" w:space="0" w:color="auto"/>
        <w:bottom w:val="none" w:sz="0" w:space="0" w:color="auto"/>
        <w:right w:val="none" w:sz="0" w:space="0" w:color="auto"/>
      </w:divBdr>
    </w:div>
    <w:div w:id="1348940544">
      <w:bodyDiv w:val="1"/>
      <w:marLeft w:val="0"/>
      <w:marRight w:val="0"/>
      <w:marTop w:val="0"/>
      <w:marBottom w:val="0"/>
      <w:divBdr>
        <w:top w:val="none" w:sz="0" w:space="0" w:color="auto"/>
        <w:left w:val="none" w:sz="0" w:space="0" w:color="auto"/>
        <w:bottom w:val="none" w:sz="0" w:space="0" w:color="auto"/>
        <w:right w:val="none" w:sz="0" w:space="0" w:color="auto"/>
      </w:divBdr>
    </w:div>
    <w:div w:id="1506288322">
      <w:bodyDiv w:val="1"/>
      <w:marLeft w:val="0"/>
      <w:marRight w:val="0"/>
      <w:marTop w:val="0"/>
      <w:marBottom w:val="0"/>
      <w:divBdr>
        <w:top w:val="none" w:sz="0" w:space="0" w:color="auto"/>
        <w:left w:val="none" w:sz="0" w:space="0" w:color="auto"/>
        <w:bottom w:val="none" w:sz="0" w:space="0" w:color="auto"/>
        <w:right w:val="none" w:sz="0" w:space="0" w:color="auto"/>
      </w:divBdr>
    </w:div>
    <w:div w:id="1652756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B3C83AA316DD0A46A3C0C24FD8AE4827" ma:contentTypeVersion="7" ma:contentTypeDescription="Crie um novo documento." ma:contentTypeScope="" ma:versionID="a75b0c381421745b44d12648dcd76b36">
  <xsd:schema xmlns:xsd="http://www.w3.org/2001/XMLSchema" xmlns:xs="http://www.w3.org/2001/XMLSchema" xmlns:p="http://schemas.microsoft.com/office/2006/metadata/properties" xmlns:ns2="35eca55d-d593-4a8f-a07e-614ad40d8914" xmlns:ns3="8cd65e9b-eeec-4bab-9c47-3f424301a74a" targetNamespace="http://schemas.microsoft.com/office/2006/metadata/properties" ma:root="true" ma:fieldsID="5082f9a7449d3d4e2bc9dd6894745e95" ns2:_="" ns3:_="">
    <xsd:import namespace="35eca55d-d593-4a8f-a07e-614ad40d8914"/>
    <xsd:import namespace="8cd65e9b-eeec-4bab-9c47-3f424301a74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eca55d-d593-4a8f-a07e-614ad40d89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d65e9b-eeec-4bab-9c47-3f424301a74a" elementFormDefault="qualified">
    <xsd:import namespace="http://schemas.microsoft.com/office/2006/documentManagement/types"/>
    <xsd:import namespace="http://schemas.microsoft.com/office/infopath/2007/PartnerControls"/>
    <xsd:element name="SharedWithUsers" ma:index="13"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C8ACA5-F27A-4748-BC61-682E1A2CE4AC}">
  <ds:schemaRefs>
    <ds:schemaRef ds:uri="http://schemas.openxmlformats.org/officeDocument/2006/bibliography"/>
  </ds:schemaRefs>
</ds:datastoreItem>
</file>

<file path=customXml/itemProps2.xml><?xml version="1.0" encoding="utf-8"?>
<ds:datastoreItem xmlns:ds="http://schemas.openxmlformats.org/officeDocument/2006/customXml" ds:itemID="{DD4E4DD7-A6FA-4337-9A0F-FCA45486D08A}">
  <ds:schemaRefs>
    <ds:schemaRef ds:uri="http://schemas.microsoft.com/sharepoint/v3/contenttype/forms"/>
  </ds:schemaRefs>
</ds:datastoreItem>
</file>

<file path=customXml/itemProps3.xml><?xml version="1.0" encoding="utf-8"?>
<ds:datastoreItem xmlns:ds="http://schemas.openxmlformats.org/officeDocument/2006/customXml" ds:itemID="{135E3473-2DC3-4E91-A290-D782F56C7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a55d-d593-4a8f-a07e-614ad40d8914"/>
    <ds:schemaRef ds:uri="8cd65e9b-eeec-4bab-9c47-3f424301a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0BE51A-B4FE-4A90-AF4A-DA01BFA9276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3</Pages>
  <Words>939</Words>
  <Characters>5075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dc:description/>
  <cp:lastModifiedBy>Josiane Cristina Bernardi</cp:lastModifiedBy>
  <cp:revision>11</cp:revision>
  <cp:lastPrinted>2023-02-03T15:02:00Z</cp:lastPrinted>
  <dcterms:created xsi:type="dcterms:W3CDTF">2023-01-25T21:34:00Z</dcterms:created>
  <dcterms:modified xsi:type="dcterms:W3CDTF">2023-02-03T16:28:00Z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0x010100B3C83AA316DD0A46A3C0C24FD8AE4827</vt:lpwstr>
  </property>
</Properties>
</file>