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B6D" w14:textId="2425822C" w:rsidR="00E00161" w:rsidRPr="00E00161" w:rsidRDefault="00E00161" w:rsidP="00BB1D9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Pr="00BB1D95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XXX/202X</w:t>
      </w:r>
      <w:r w:rsidR="00BB1D95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Pr="00C14ACC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2FDDB424" w14:textId="3DCEF02B" w:rsidR="009D7E5C" w:rsidRPr="00C14ACC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 xml:space="preserve">DE </w:t>
      </w:r>
      <w:r w:rsidR="000C25DE" w:rsidRPr="00C14ACC">
        <w:rPr>
          <w:rFonts w:asciiTheme="majorHAnsi" w:hAnsiTheme="majorHAnsi" w:cstheme="majorHAnsi"/>
          <w:b/>
        </w:rPr>
        <w:t>VALIDADE</w:t>
      </w:r>
      <w:r w:rsidR="007E22B8" w:rsidRPr="00C14ACC">
        <w:rPr>
          <w:rFonts w:asciiTheme="majorHAnsi" w:hAnsiTheme="majorHAnsi" w:cstheme="majorHAnsi"/>
          <w:b/>
        </w:rPr>
        <w:t xml:space="preserve"> E REGULARIDADE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="00735893" w:rsidRPr="00C14ACC">
        <w:rPr>
          <w:rFonts w:asciiTheme="majorHAnsi" w:hAnsiTheme="majorHAnsi" w:cstheme="majorHAnsi"/>
          <w:b/>
        </w:rPr>
        <w:t>DE DOCUMENTAÇÃO</w:t>
      </w:r>
      <w:r w:rsidR="007E22B8" w:rsidRPr="00C14ACC">
        <w:rPr>
          <w:rFonts w:asciiTheme="majorHAnsi" w:hAnsiTheme="majorHAnsi" w:cstheme="majorHAnsi"/>
          <w:b/>
        </w:rPr>
        <w:t xml:space="preserve"> E AUTORIZAÇÃO DE USO 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62D16BC6" w:rsidR="00B74968" w:rsidRPr="00C14ACC" w:rsidRDefault="00285917" w:rsidP="00C14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[O/A NOME </w:t>
      </w:r>
      <w:r w:rsidR="00660611">
        <w:rPr>
          <w:rFonts w:asciiTheme="majorHAnsi" w:hAnsiTheme="majorHAnsi" w:cstheme="majorHAnsi"/>
          <w:sz w:val="22"/>
          <w:szCs w:val="22"/>
          <w:highlight w:val="lightGray"/>
        </w:rPr>
        <w:t>OSC</w:t>
      </w:r>
      <w:r w:rsidRPr="00C14ACC">
        <w:rPr>
          <w:rFonts w:asciiTheme="majorHAnsi" w:hAnsiTheme="majorHAnsi" w:cstheme="majorHAnsi"/>
          <w:sz w:val="22"/>
          <w:szCs w:val="22"/>
        </w:rPr>
        <w:t>], inscrito(a)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 xml:space="preserve">previstos no artigo 39, da Lei n.º 13.019/2014, nos artigos 26, IX, e 27, do Decreto n. 8.726/2016 e, em atendimento ao </w:t>
      </w:r>
      <w:r w:rsidRPr="000A1078">
        <w:rPr>
          <w:rFonts w:asciiTheme="majorHAnsi" w:hAnsiTheme="majorHAnsi" w:cstheme="majorHAnsi"/>
          <w:bCs/>
          <w:sz w:val="22"/>
          <w:szCs w:val="22"/>
        </w:rPr>
        <w:t>artigo 7º, inciso XXXIII, da Constituição Federal,</w:t>
      </w:r>
    </w:p>
    <w:p w14:paraId="676BD4F1" w14:textId="77777777" w:rsidR="009D7E5C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7BB8F3E" w14:textId="6674BEC9" w:rsidR="009E7E1B" w:rsidRPr="00C14ACC" w:rsidRDefault="009D7E5C" w:rsidP="009E7E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b/>
          <w:bCs/>
          <w:sz w:val="22"/>
          <w:szCs w:val="22"/>
        </w:rPr>
        <w:t>DECLARA</w:t>
      </w:r>
      <w:r w:rsidRPr="00C14ACC">
        <w:rPr>
          <w:rFonts w:asciiTheme="majorHAnsi" w:hAnsiTheme="majorHAnsi" w:cstheme="majorHAnsi"/>
          <w:bCs/>
          <w:sz w:val="22"/>
          <w:szCs w:val="22"/>
        </w:rPr>
        <w:t xml:space="preserve"> que o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s documentos 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de </w:t>
      </w:r>
      <w:r w:rsidR="00B649CF" w:rsidRPr="00C14ACC">
        <w:rPr>
          <w:rFonts w:asciiTheme="majorHAnsi" w:hAnsiTheme="majorHAnsi" w:cstheme="majorHAnsi"/>
          <w:b/>
          <w:sz w:val="22"/>
          <w:szCs w:val="22"/>
        </w:rPr>
        <w:t>Habilitação Jurídica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345A9B" w:rsidRPr="00C14ACC">
        <w:rPr>
          <w:rFonts w:asciiTheme="majorHAnsi" w:hAnsiTheme="majorHAnsi" w:cstheme="majorHAnsi"/>
          <w:sz w:val="22"/>
          <w:szCs w:val="22"/>
        </w:rPr>
        <w:t>disponibilizados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ao CAU/RS por 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ocasião </w:t>
      </w:r>
      <w:r w:rsidR="000C25DE" w:rsidRPr="00C14ACC">
        <w:rPr>
          <w:rFonts w:asciiTheme="majorHAnsi" w:hAnsiTheme="majorHAnsi" w:cstheme="majorHAnsi"/>
          <w:sz w:val="22"/>
          <w:szCs w:val="22"/>
        </w:rPr>
        <w:t>do envio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 de proposta ao Edital de Chamamento Púbico </w:t>
      </w:r>
      <w:r w:rsidR="00AB572B">
        <w:rPr>
          <w:rFonts w:asciiTheme="majorHAnsi" w:hAnsiTheme="majorHAnsi" w:cstheme="majorHAnsi"/>
          <w:sz w:val="22"/>
          <w:szCs w:val="22"/>
        </w:rPr>
        <w:t>XX/202X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285917" w:rsidRPr="00C14ACC">
        <w:rPr>
          <w:rFonts w:asciiTheme="majorHAnsi" w:hAnsiTheme="majorHAnsi" w:cstheme="majorHAnsi"/>
          <w:b/>
          <w:sz w:val="22"/>
          <w:szCs w:val="22"/>
        </w:rPr>
        <w:t>PERMANECEM VÁLIDOS E REGULARES ATÉ A PRESENTE DATA</w:t>
      </w:r>
      <w:r w:rsidR="005E6A68" w:rsidRPr="00C14AC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E6A68" w:rsidRPr="00C14ACC">
        <w:rPr>
          <w:rFonts w:asciiTheme="majorHAnsi" w:hAnsiTheme="majorHAnsi" w:cstheme="majorHAnsi"/>
          <w:sz w:val="22"/>
          <w:szCs w:val="22"/>
        </w:rPr>
        <w:t xml:space="preserve">não havendo qualquer tipo de Aditivo </w:t>
      </w:r>
      <w:r w:rsidR="00345A9B" w:rsidRPr="00C14ACC">
        <w:rPr>
          <w:rFonts w:asciiTheme="majorHAnsi" w:hAnsiTheme="majorHAnsi" w:cstheme="majorHAnsi"/>
          <w:sz w:val="22"/>
          <w:szCs w:val="22"/>
        </w:rPr>
        <w:t>e/</w:t>
      </w:r>
      <w:r w:rsidR="00694E01" w:rsidRPr="00C14ACC">
        <w:rPr>
          <w:rFonts w:asciiTheme="majorHAnsi" w:hAnsiTheme="majorHAnsi" w:cstheme="majorHAnsi"/>
          <w:sz w:val="22"/>
          <w:szCs w:val="22"/>
        </w:rPr>
        <w:t>ou outra</w:t>
      </w:r>
      <w:r w:rsidR="005E6A68" w:rsidRPr="00C14ACC">
        <w:rPr>
          <w:rFonts w:asciiTheme="majorHAnsi" w:hAnsiTheme="majorHAnsi" w:cstheme="majorHAnsi"/>
          <w:sz w:val="22"/>
          <w:szCs w:val="22"/>
        </w:rPr>
        <w:t>s formas de complementação</w:t>
      </w:r>
      <w:r w:rsidR="00345A9B" w:rsidRPr="00C14ACC">
        <w:rPr>
          <w:rFonts w:asciiTheme="majorHAnsi" w:hAnsiTheme="majorHAnsi" w:cstheme="majorHAnsi"/>
          <w:sz w:val="22"/>
          <w:szCs w:val="22"/>
        </w:rPr>
        <w:t xml:space="preserve"> e/ou</w:t>
      </w:r>
      <w:r w:rsidR="009E7E1B">
        <w:rPr>
          <w:rFonts w:asciiTheme="majorHAnsi" w:hAnsiTheme="majorHAnsi" w:cstheme="majorHAnsi"/>
          <w:sz w:val="22"/>
          <w:szCs w:val="22"/>
        </w:rPr>
        <w:t xml:space="preserve"> alteração de seu </w:t>
      </w:r>
      <w:r w:rsidR="009E7E1B" w:rsidRPr="00AB572B">
        <w:rPr>
          <w:rFonts w:asciiTheme="majorHAnsi" w:hAnsiTheme="majorHAnsi" w:cstheme="majorHAnsi"/>
          <w:sz w:val="22"/>
          <w:szCs w:val="22"/>
        </w:rPr>
        <w:t xml:space="preserve">conteúdo, </w:t>
      </w:r>
      <w:r w:rsidR="00AB572B" w:rsidRPr="00AB572B">
        <w:rPr>
          <w:rFonts w:asciiTheme="majorHAnsi" w:hAnsiTheme="majorHAnsi" w:cstheme="majorHAnsi"/>
          <w:sz w:val="22"/>
          <w:szCs w:val="22"/>
        </w:rPr>
        <w:t xml:space="preserve">mérito, registro legal, assim como são </w:t>
      </w:r>
      <w:r w:rsidR="009E7E1B" w:rsidRPr="00AB572B">
        <w:rPr>
          <w:rFonts w:asciiTheme="majorHAnsi" w:hAnsiTheme="majorHAnsi" w:cstheme="majorHAnsi"/>
          <w:sz w:val="22"/>
          <w:szCs w:val="22"/>
        </w:rPr>
        <w:t>ver</w:t>
      </w:r>
      <w:r w:rsidR="00AB572B" w:rsidRPr="00AB572B">
        <w:rPr>
          <w:rFonts w:asciiTheme="majorHAnsi" w:hAnsiTheme="majorHAnsi" w:cstheme="majorHAnsi"/>
          <w:sz w:val="22"/>
          <w:szCs w:val="22"/>
        </w:rPr>
        <w:t>ídicos.</w:t>
      </w:r>
      <w:r w:rsidR="009E7E1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263FC9" w14:textId="15BBEF22" w:rsidR="00285917" w:rsidRPr="00C14ACC" w:rsidRDefault="009D7E5C" w:rsidP="00AE427F">
      <w:pPr>
        <w:spacing w:before="120" w:after="120" w:line="276" w:lineRule="auto"/>
        <w:rPr>
          <w:sz w:val="22"/>
          <w:szCs w:val="22"/>
        </w:rPr>
      </w:pPr>
      <w:r w:rsidRPr="00C14ACC">
        <w:rPr>
          <w:sz w:val="22"/>
          <w:szCs w:val="22"/>
        </w:rPr>
        <w:t xml:space="preserve">Assim, </w:t>
      </w:r>
      <w:r w:rsidRPr="00C14ACC">
        <w:rPr>
          <w:b/>
          <w:sz w:val="22"/>
          <w:szCs w:val="22"/>
        </w:rPr>
        <w:t>AUTORIZA</w:t>
      </w:r>
      <w:r w:rsidR="000C25DE" w:rsidRPr="00C14ACC">
        <w:rPr>
          <w:b/>
          <w:sz w:val="22"/>
          <w:szCs w:val="22"/>
        </w:rPr>
        <w:t xml:space="preserve"> </w:t>
      </w:r>
      <w:r w:rsidRPr="00C14ACC">
        <w:rPr>
          <w:b/>
          <w:sz w:val="22"/>
          <w:szCs w:val="22"/>
        </w:rPr>
        <w:t>SUA UTILIZAÇÃO</w:t>
      </w:r>
      <w:r w:rsidRPr="00C14ACC">
        <w:rPr>
          <w:sz w:val="22"/>
          <w:szCs w:val="22"/>
        </w:rPr>
        <w:t xml:space="preserve"> </w:t>
      </w:r>
      <w:r w:rsidR="000C25DE" w:rsidRPr="00C14ACC">
        <w:rPr>
          <w:sz w:val="22"/>
          <w:szCs w:val="22"/>
        </w:rPr>
        <w:t xml:space="preserve">para fins de Habilitação </w:t>
      </w:r>
      <w:r w:rsidR="009E7E1B">
        <w:rPr>
          <w:sz w:val="22"/>
          <w:szCs w:val="22"/>
        </w:rPr>
        <w:t>Jurídica na participação desta organização d</w:t>
      </w:r>
      <w:r w:rsidR="00494FF5">
        <w:rPr>
          <w:sz w:val="22"/>
          <w:szCs w:val="22"/>
        </w:rPr>
        <w:t>a</w:t>
      </w:r>
      <w:r w:rsidR="009E7E1B">
        <w:rPr>
          <w:sz w:val="22"/>
          <w:szCs w:val="22"/>
        </w:rPr>
        <w:t xml:space="preserve"> sociedade c</w:t>
      </w:r>
      <w:r w:rsidR="000C25DE" w:rsidRPr="00C14ACC">
        <w:rPr>
          <w:sz w:val="22"/>
          <w:szCs w:val="22"/>
        </w:rPr>
        <w:t xml:space="preserve">ivil </w:t>
      </w:r>
      <w:r w:rsidR="001D7618" w:rsidRPr="00C14ACC">
        <w:rPr>
          <w:sz w:val="22"/>
          <w:szCs w:val="22"/>
        </w:rPr>
        <w:t xml:space="preserve">(OSC) </w:t>
      </w:r>
      <w:r w:rsidR="000C25DE" w:rsidRPr="00C14ACC">
        <w:rPr>
          <w:sz w:val="22"/>
          <w:szCs w:val="22"/>
        </w:rPr>
        <w:t xml:space="preserve">como </w:t>
      </w:r>
      <w:r w:rsidR="00660611">
        <w:rPr>
          <w:sz w:val="22"/>
          <w:szCs w:val="22"/>
        </w:rPr>
        <w:t>OSC</w:t>
      </w:r>
      <w:r w:rsidR="000C25DE" w:rsidRPr="00C14ACC">
        <w:rPr>
          <w:sz w:val="22"/>
          <w:szCs w:val="22"/>
        </w:rPr>
        <w:t xml:space="preserve"> </w:t>
      </w:r>
      <w:r w:rsidR="001E7EB4" w:rsidRPr="00C14ACC">
        <w:rPr>
          <w:sz w:val="22"/>
          <w:szCs w:val="22"/>
        </w:rPr>
        <w:t xml:space="preserve">no </w:t>
      </w:r>
      <w:r w:rsidR="000C25DE" w:rsidRPr="00C14ACC">
        <w:rPr>
          <w:sz w:val="22"/>
          <w:szCs w:val="22"/>
        </w:rPr>
        <w:t>Edital de</w:t>
      </w:r>
      <w:r w:rsidRPr="00C14ACC">
        <w:rPr>
          <w:sz w:val="22"/>
          <w:szCs w:val="22"/>
        </w:rPr>
        <w:t xml:space="preserve"> Chamamento Público </w:t>
      </w:r>
      <w:r w:rsidR="004E309C">
        <w:rPr>
          <w:sz w:val="22"/>
          <w:szCs w:val="22"/>
          <w:highlight w:val="lightGray"/>
        </w:rPr>
        <w:t>nº XXX/202X</w:t>
      </w:r>
      <w:r w:rsidR="00AB572B">
        <w:rPr>
          <w:sz w:val="22"/>
          <w:szCs w:val="22"/>
        </w:rPr>
        <w:t>.</w:t>
      </w:r>
    </w:p>
    <w:p w14:paraId="2A357FB6" w14:textId="77777777" w:rsidR="00F7054E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576678AE" w14:textId="77777777" w:rsidR="00AB572B" w:rsidRPr="00C14ACC" w:rsidRDefault="00AB572B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6A20F3C2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DO RESPONSÁVEL PELA </w:t>
      </w:r>
      <w:r w:rsidR="00660611">
        <w:rPr>
          <w:rFonts w:asciiTheme="majorHAnsi" w:hAnsiTheme="majorHAnsi" w:cstheme="majorHAnsi"/>
          <w:sz w:val="22"/>
          <w:szCs w:val="22"/>
          <w:highlight w:val="lightGray"/>
        </w:rPr>
        <w:t>OSC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Content>
      <w:p w14:paraId="4858EF3D" w14:textId="2560A4D4" w:rsidR="00494FF5" w:rsidRDefault="00494FF5" w:rsidP="00494FF5">
        <w:pPr>
          <w:pStyle w:val="Rodap"/>
          <w:tabs>
            <w:tab w:val="left" w:pos="1820"/>
          </w:tabs>
          <w:spacing w:line="288" w:lineRule="auto"/>
          <w:ind w:left="-658" w:right="-221"/>
          <w:jc w:val="center"/>
        </w:pPr>
        <w:r>
          <w:rPr>
            <w:rFonts w:ascii="Arial" w:hAnsi="Arial"/>
            <w:color w:val="003333"/>
            <w:sz w:val="16"/>
          </w:rPr>
          <w:t>Endereço da OSC, com cidade, estado, telefone, e-mail, e sítio de internet, redes sociais, etc.</w:t>
        </w:r>
      </w:p>
    </w:sdtContent>
  </w:sdt>
  <w:p w14:paraId="5052DFC8" w14:textId="77777777" w:rsidR="00316651" w:rsidRPr="00494FF5" w:rsidRDefault="00316651" w:rsidP="00494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5A95B13C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660611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51958">
    <w:abstractNumId w:val="40"/>
  </w:num>
  <w:num w:numId="2" w16cid:durableId="1400712016">
    <w:abstractNumId w:val="26"/>
  </w:num>
  <w:num w:numId="3" w16cid:durableId="1744183999">
    <w:abstractNumId w:val="34"/>
  </w:num>
  <w:num w:numId="4" w16cid:durableId="573664578">
    <w:abstractNumId w:val="25"/>
  </w:num>
  <w:num w:numId="5" w16cid:durableId="897323865">
    <w:abstractNumId w:val="30"/>
  </w:num>
  <w:num w:numId="6" w16cid:durableId="1667202097">
    <w:abstractNumId w:val="15"/>
  </w:num>
  <w:num w:numId="7" w16cid:durableId="173350794">
    <w:abstractNumId w:val="42"/>
  </w:num>
  <w:num w:numId="8" w16cid:durableId="1688872062">
    <w:abstractNumId w:val="17"/>
  </w:num>
  <w:num w:numId="9" w16cid:durableId="1369913304">
    <w:abstractNumId w:val="13"/>
  </w:num>
  <w:num w:numId="10" w16cid:durableId="1824195382">
    <w:abstractNumId w:val="20"/>
  </w:num>
  <w:num w:numId="11" w16cid:durableId="1080131179">
    <w:abstractNumId w:val="1"/>
  </w:num>
  <w:num w:numId="12" w16cid:durableId="1381513511">
    <w:abstractNumId w:val="36"/>
  </w:num>
  <w:num w:numId="13" w16cid:durableId="387530015">
    <w:abstractNumId w:val="27"/>
  </w:num>
  <w:num w:numId="14" w16cid:durableId="1573927777">
    <w:abstractNumId w:val="10"/>
  </w:num>
  <w:num w:numId="15" w16cid:durableId="679158599">
    <w:abstractNumId w:val="0"/>
  </w:num>
  <w:num w:numId="16" w16cid:durableId="2113278140">
    <w:abstractNumId w:val="37"/>
  </w:num>
  <w:num w:numId="17" w16cid:durableId="1991591017">
    <w:abstractNumId w:val="44"/>
  </w:num>
  <w:num w:numId="18" w16cid:durableId="1161626935">
    <w:abstractNumId w:val="2"/>
  </w:num>
  <w:num w:numId="19" w16cid:durableId="647634780">
    <w:abstractNumId w:val="4"/>
  </w:num>
  <w:num w:numId="20" w16cid:durableId="1726678419">
    <w:abstractNumId w:val="7"/>
  </w:num>
  <w:num w:numId="21" w16cid:durableId="339821587">
    <w:abstractNumId w:val="5"/>
  </w:num>
  <w:num w:numId="22" w16cid:durableId="461844041">
    <w:abstractNumId w:val="29"/>
  </w:num>
  <w:num w:numId="23" w16cid:durableId="613562601">
    <w:abstractNumId w:val="19"/>
  </w:num>
  <w:num w:numId="24" w16cid:durableId="1669553404">
    <w:abstractNumId w:val="39"/>
  </w:num>
  <w:num w:numId="25" w16cid:durableId="72553290">
    <w:abstractNumId w:val="14"/>
  </w:num>
  <w:num w:numId="26" w16cid:durableId="861087270">
    <w:abstractNumId w:val="43"/>
  </w:num>
  <w:num w:numId="27" w16cid:durableId="2146389167">
    <w:abstractNumId w:val="12"/>
  </w:num>
  <w:num w:numId="28" w16cid:durableId="1599867834">
    <w:abstractNumId w:val="32"/>
  </w:num>
  <w:num w:numId="29" w16cid:durableId="673995566">
    <w:abstractNumId w:val="38"/>
  </w:num>
  <w:num w:numId="30" w16cid:durableId="968587867">
    <w:abstractNumId w:val="21"/>
  </w:num>
  <w:num w:numId="31" w16cid:durableId="1916356351">
    <w:abstractNumId w:val="31"/>
  </w:num>
  <w:num w:numId="32" w16cid:durableId="381946393">
    <w:abstractNumId w:val="28"/>
  </w:num>
  <w:num w:numId="33" w16cid:durableId="1022363438">
    <w:abstractNumId w:val="3"/>
  </w:num>
  <w:num w:numId="34" w16cid:durableId="778067476">
    <w:abstractNumId w:val="23"/>
  </w:num>
  <w:num w:numId="35" w16cid:durableId="2141066494">
    <w:abstractNumId w:val="45"/>
  </w:num>
  <w:num w:numId="36" w16cid:durableId="2047413366">
    <w:abstractNumId w:val="18"/>
  </w:num>
  <w:num w:numId="37" w16cid:durableId="851605969">
    <w:abstractNumId w:val="22"/>
  </w:num>
  <w:num w:numId="38" w16cid:durableId="1824858264">
    <w:abstractNumId w:val="9"/>
  </w:num>
  <w:num w:numId="39" w16cid:durableId="434062177">
    <w:abstractNumId w:val="24"/>
  </w:num>
  <w:num w:numId="40" w16cid:durableId="1073821937">
    <w:abstractNumId w:val="8"/>
  </w:num>
  <w:num w:numId="41" w16cid:durableId="1943103500">
    <w:abstractNumId w:val="16"/>
  </w:num>
  <w:num w:numId="42" w16cid:durableId="770399538">
    <w:abstractNumId w:val="33"/>
  </w:num>
  <w:num w:numId="43" w16cid:durableId="1307124401">
    <w:abstractNumId w:val="41"/>
  </w:num>
  <w:num w:numId="44" w16cid:durableId="1311211415">
    <w:abstractNumId w:val="11"/>
  </w:num>
  <w:num w:numId="45" w16cid:durableId="734207978">
    <w:abstractNumId w:val="6"/>
  </w:num>
  <w:num w:numId="46" w16cid:durableId="14487694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743FC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4FF5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09C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0611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E7E1B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572B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1D95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3F4B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1E28-0CEB-4BC8-97CB-BD25517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29</cp:revision>
  <cp:lastPrinted>2019-12-04T21:18:00Z</cp:lastPrinted>
  <dcterms:created xsi:type="dcterms:W3CDTF">2020-06-26T19:56:00Z</dcterms:created>
  <dcterms:modified xsi:type="dcterms:W3CDTF">2023-01-24T00:39:00Z</dcterms:modified>
</cp:coreProperties>
</file>