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BF4D63">
        <w:rPr>
          <w:rFonts w:asciiTheme="minorHAnsi" w:hAnsiTheme="minorHAnsi" w:cstheme="minorHAnsi"/>
        </w:rPr>
        <w:t>1</w:t>
      </w:r>
      <w:r w:rsidR="00483D89">
        <w:rPr>
          <w:rFonts w:asciiTheme="minorHAnsi" w:hAnsiTheme="minorHAnsi" w:cstheme="minorHAnsi"/>
        </w:rPr>
        <w:t>7</w:t>
      </w:r>
      <w:r w:rsidR="00256535">
        <w:rPr>
          <w:rFonts w:asciiTheme="minorHAnsi" w:hAnsiTheme="minorHAnsi" w:cstheme="minorHAnsi"/>
        </w:rPr>
        <w:t xml:space="preserve"> de </w:t>
      </w:r>
      <w:r w:rsidR="00957D59">
        <w:rPr>
          <w:rFonts w:asciiTheme="minorHAnsi" w:hAnsiTheme="minorHAnsi" w:cstheme="minorHAnsi"/>
        </w:rPr>
        <w:t>març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957D59">
        <w:rPr>
          <w:rFonts w:asciiTheme="minorHAnsi" w:hAnsiTheme="minorHAnsi" w:cstheme="minorHAnsi"/>
          <w:b/>
        </w:rPr>
        <w:t>0</w:t>
      </w:r>
      <w:r w:rsidR="00A73775">
        <w:rPr>
          <w:rFonts w:asciiTheme="minorHAnsi" w:hAnsiTheme="minorHAnsi" w:cstheme="minorHAnsi"/>
          <w:b/>
        </w:rPr>
        <w:t>7</w:t>
      </w:r>
      <w:r w:rsidR="00FE47B9">
        <w:rPr>
          <w:rFonts w:asciiTheme="minorHAnsi" w:hAnsiTheme="minorHAnsi" w:cstheme="minorHAnsi"/>
          <w:b/>
        </w:rPr>
        <w:t>2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B66D3" w:rsidRDefault="00343900" w:rsidP="001573C1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AD3576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c</w:t>
      </w:r>
      <w:r w:rsidR="00C47618">
        <w:rPr>
          <w:rFonts w:asciiTheme="minorHAnsi" w:eastAsia="Times New Roman" w:hAnsiTheme="minorHAnsi" w:cstheme="minorHAnsi"/>
          <w:sz w:val="24"/>
          <w:szCs w:val="24"/>
        </w:rPr>
        <w:t>onvoco</w:t>
      </w:r>
      <w:r w:rsidR="00C4761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E47B9">
        <w:rPr>
          <w:rFonts w:asciiTheme="minorHAnsi" w:eastAsia="Times New Roman" w:hAnsiTheme="minorHAnsi" w:cstheme="minorHAnsi"/>
          <w:sz w:val="24"/>
          <w:szCs w:val="24"/>
        </w:rPr>
        <w:t>os conselheiros</w:t>
      </w:r>
      <w:r w:rsidR="0025653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47618" w:rsidRPr="00C47618">
        <w:rPr>
          <w:rFonts w:asciiTheme="minorHAnsi" w:eastAsia="Times New Roman" w:hAnsiTheme="minorHAnsi" w:cstheme="minorHAnsi"/>
          <w:sz w:val="24"/>
          <w:szCs w:val="24"/>
        </w:rPr>
        <w:t xml:space="preserve">do CAU/RS </w:t>
      </w:r>
      <w:r w:rsidR="00FE47B9" w:rsidRPr="00FE47B9">
        <w:rPr>
          <w:rFonts w:asciiTheme="minorHAnsi" w:eastAsia="Times New Roman" w:hAnsiTheme="minorHAnsi" w:cstheme="minorHAnsi"/>
          <w:b/>
          <w:sz w:val="24"/>
          <w:szCs w:val="24"/>
        </w:rPr>
        <w:t>Evelise Jaime de Menezes</w:t>
      </w:r>
      <w:r w:rsidR="00FE47B9">
        <w:rPr>
          <w:rStyle w:val="Refdenotaderodap"/>
          <w:rFonts w:asciiTheme="minorHAnsi" w:eastAsia="Times New Roman" w:hAnsiTheme="minorHAnsi" w:cstheme="minorHAnsi"/>
          <w:b/>
          <w:sz w:val="24"/>
          <w:szCs w:val="24"/>
        </w:rPr>
        <w:footnoteReference w:id="2"/>
      </w:r>
      <w:r w:rsidR="00FE47B9" w:rsidRPr="00FE47B9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FE47B9" w:rsidRPr="00FE47B9">
        <w:rPr>
          <w:rFonts w:asciiTheme="minorHAnsi" w:eastAsia="Times New Roman" w:hAnsiTheme="minorHAnsi" w:cstheme="minorHAnsi"/>
          <w:sz w:val="24"/>
          <w:szCs w:val="24"/>
        </w:rPr>
        <w:t>e</w:t>
      </w:r>
      <w:r w:rsidR="00FE47B9" w:rsidRPr="00FE47B9">
        <w:rPr>
          <w:rFonts w:asciiTheme="minorHAnsi" w:eastAsia="Times New Roman" w:hAnsiTheme="minorHAnsi" w:cstheme="minorHAnsi"/>
          <w:b/>
          <w:sz w:val="24"/>
          <w:szCs w:val="24"/>
        </w:rPr>
        <w:t xml:space="preserve"> Fausto Henrique Steffen</w:t>
      </w:r>
      <w:r w:rsidR="00FE47B9">
        <w:rPr>
          <w:rStyle w:val="Refdenotaderodap"/>
          <w:rFonts w:asciiTheme="minorHAnsi" w:eastAsia="Times New Roman" w:hAnsiTheme="minorHAnsi" w:cstheme="minorHAnsi"/>
          <w:b/>
          <w:sz w:val="24"/>
          <w:szCs w:val="24"/>
        </w:rPr>
        <w:footnoteReference w:id="3"/>
      </w:r>
      <w:r w:rsidR="001B66D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573C1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BF4D63">
        <w:rPr>
          <w:rFonts w:asciiTheme="minorHAnsi" w:eastAsia="Times New Roman" w:hAnsiTheme="minorHAnsi" w:cstheme="minorHAnsi"/>
          <w:sz w:val="24"/>
          <w:szCs w:val="24"/>
        </w:rPr>
        <w:t xml:space="preserve">o evento 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>“</w:t>
      </w:r>
      <w:r w:rsidR="00FE47B9">
        <w:rPr>
          <w:rFonts w:asciiTheme="minorHAnsi" w:eastAsia="Times New Roman" w:hAnsiTheme="minorHAnsi" w:cstheme="minorHAnsi"/>
          <w:sz w:val="24"/>
          <w:szCs w:val="24"/>
        </w:rPr>
        <w:t>Encontros Regionais d</w:t>
      </w:r>
      <w:r w:rsidR="00FE47B9" w:rsidRPr="00FE47B9">
        <w:rPr>
          <w:rFonts w:asciiTheme="minorHAnsi" w:eastAsia="Times New Roman" w:hAnsiTheme="minorHAnsi" w:cstheme="minorHAnsi"/>
          <w:sz w:val="24"/>
          <w:szCs w:val="24"/>
        </w:rPr>
        <w:t>a COA-CAU/BR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 xml:space="preserve">” a ocorrer </w:t>
      </w:r>
      <w:r w:rsidR="00FE47B9">
        <w:rPr>
          <w:rFonts w:asciiTheme="minorHAnsi" w:eastAsia="Times New Roman" w:hAnsiTheme="minorHAnsi" w:cstheme="minorHAnsi"/>
          <w:sz w:val="24"/>
          <w:szCs w:val="24"/>
        </w:rPr>
        <w:t>no dia 2</w:t>
      </w:r>
      <w:r w:rsidR="00483D89">
        <w:rPr>
          <w:rFonts w:asciiTheme="minorHAnsi" w:eastAsia="Times New Roman" w:hAnsiTheme="minorHAnsi" w:cstheme="minorHAnsi"/>
          <w:sz w:val="24"/>
          <w:szCs w:val="24"/>
        </w:rPr>
        <w:t>4</w:t>
      </w:r>
      <w:r w:rsidR="00FE47B9">
        <w:rPr>
          <w:rFonts w:asciiTheme="minorHAnsi" w:eastAsia="Times New Roman" w:hAnsiTheme="minorHAnsi" w:cstheme="minorHAnsi"/>
          <w:sz w:val="24"/>
          <w:szCs w:val="24"/>
        </w:rPr>
        <w:t xml:space="preserve"> de março das 9h às 18h30</w:t>
      </w:r>
      <w:r w:rsidR="00957D59">
        <w:rPr>
          <w:rFonts w:asciiTheme="minorHAnsi" w:eastAsia="Times New Roman" w:hAnsiTheme="minorHAnsi" w:cstheme="minorHAnsi"/>
          <w:sz w:val="24"/>
          <w:szCs w:val="24"/>
        </w:rPr>
        <w:t>,</w:t>
      </w:r>
      <w:r w:rsidR="00FE47B9">
        <w:rPr>
          <w:rFonts w:asciiTheme="minorHAnsi" w:eastAsia="Times New Roman" w:hAnsiTheme="minorHAnsi" w:cstheme="minorHAnsi"/>
          <w:sz w:val="24"/>
          <w:szCs w:val="24"/>
        </w:rPr>
        <w:t xml:space="preserve"> na sede do CAU/SC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Pr="002718A7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A73775" w:rsidRPr="00A3677E" w:rsidRDefault="00C47618" w:rsidP="00A73775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FE47B9" w:rsidRPr="00FE47B9">
        <w:rPr>
          <w:rFonts w:ascii="Calibri" w:hAnsi="Calibri" w:cs="Calibri"/>
          <w:i/>
          <w:sz w:val="18"/>
          <w:szCs w:val="18"/>
        </w:rPr>
        <w:t>4.03.51 - Participação das comissões permanentes em</w:t>
      </w:r>
      <w:r w:rsidR="00FE47B9">
        <w:rPr>
          <w:rFonts w:ascii="Calibri" w:hAnsi="Calibri" w:cs="Calibri"/>
          <w:i/>
          <w:sz w:val="18"/>
          <w:szCs w:val="18"/>
        </w:rPr>
        <w:t xml:space="preserve"> </w:t>
      </w:r>
      <w:r w:rsidR="00FE47B9" w:rsidRPr="00FE47B9">
        <w:rPr>
          <w:rFonts w:ascii="Calibri" w:hAnsi="Calibri" w:cs="Calibri"/>
          <w:i/>
          <w:sz w:val="18"/>
          <w:szCs w:val="18"/>
        </w:rPr>
        <w:t>eventos externos ao CAU/RS</w:t>
      </w:r>
    </w:p>
  </w:footnote>
  <w:footnote w:id="2">
    <w:p w:rsidR="00FE47B9" w:rsidRPr="00FE47B9" w:rsidRDefault="00FE47B9" w:rsidP="00FE47B9">
      <w:pPr>
        <w:pStyle w:val="Textodenotaderodap"/>
        <w:rPr>
          <w:rFonts w:ascii="Calibri" w:hAnsi="Calibri" w:cs="Calibri"/>
          <w:i/>
          <w:sz w:val="18"/>
          <w:szCs w:val="18"/>
        </w:rPr>
      </w:pPr>
      <w:r w:rsidRPr="00FE47B9">
        <w:rPr>
          <w:rStyle w:val="Refdenotaderodap"/>
          <w:rFonts w:ascii="Calibri" w:hAnsi="Calibri" w:cs="Calibri"/>
          <w:sz w:val="18"/>
          <w:szCs w:val="18"/>
        </w:rPr>
        <w:footnoteRef/>
      </w:r>
      <w:r>
        <w:t xml:space="preserve"> </w:t>
      </w:r>
      <w:r w:rsidRPr="00FE47B9">
        <w:rPr>
          <w:rFonts w:ascii="Calibri" w:hAnsi="Calibri" w:cs="Calibri"/>
          <w:i/>
          <w:sz w:val="18"/>
          <w:szCs w:val="18"/>
        </w:rPr>
        <w:t>É necess</w:t>
      </w:r>
      <w:r>
        <w:rPr>
          <w:rFonts w:ascii="Calibri" w:hAnsi="Calibri" w:cs="Calibri"/>
          <w:i/>
          <w:sz w:val="18"/>
          <w:szCs w:val="18"/>
        </w:rPr>
        <w:t>ária a compra de passagem aérea d</w:t>
      </w:r>
      <w:r w:rsidRPr="00FE47B9">
        <w:rPr>
          <w:rFonts w:ascii="Calibri" w:hAnsi="Calibri" w:cs="Calibri"/>
          <w:i/>
          <w:sz w:val="18"/>
          <w:szCs w:val="18"/>
        </w:rPr>
        <w:t>e Flo</w:t>
      </w:r>
      <w:r>
        <w:rPr>
          <w:rFonts w:ascii="Calibri" w:hAnsi="Calibri" w:cs="Calibri"/>
          <w:i/>
          <w:sz w:val="18"/>
          <w:szCs w:val="18"/>
        </w:rPr>
        <w:t>rianópolis/SC a Porto Alegre/RS d</w:t>
      </w:r>
      <w:r w:rsidRPr="00FE47B9">
        <w:rPr>
          <w:rFonts w:ascii="Calibri" w:hAnsi="Calibri" w:cs="Calibri"/>
          <w:i/>
          <w:sz w:val="18"/>
          <w:szCs w:val="18"/>
        </w:rPr>
        <w:t>ia 2</w:t>
      </w:r>
      <w:r w:rsidR="00483D89">
        <w:rPr>
          <w:rFonts w:ascii="Calibri" w:hAnsi="Calibri" w:cs="Calibri"/>
          <w:i/>
          <w:sz w:val="18"/>
          <w:szCs w:val="18"/>
        </w:rPr>
        <w:t>4</w:t>
      </w:r>
      <w:r w:rsidRPr="00FE47B9">
        <w:rPr>
          <w:rFonts w:ascii="Calibri" w:hAnsi="Calibri" w:cs="Calibri"/>
          <w:i/>
          <w:sz w:val="18"/>
          <w:szCs w:val="18"/>
        </w:rPr>
        <w:t xml:space="preserve">/03 a partir das 19h ou dia </w:t>
      </w:r>
      <w:r w:rsidRPr="00FE47B9">
        <w:rPr>
          <w:rFonts w:ascii="Calibri" w:hAnsi="Calibri" w:cs="Calibri"/>
          <w:i/>
          <w:sz w:val="18"/>
          <w:szCs w:val="18"/>
        </w:rPr>
        <w:t>2</w:t>
      </w:r>
      <w:r w:rsidR="00483D89">
        <w:rPr>
          <w:rFonts w:ascii="Calibri" w:hAnsi="Calibri" w:cs="Calibri"/>
          <w:i/>
          <w:sz w:val="18"/>
          <w:szCs w:val="18"/>
        </w:rPr>
        <w:t>5</w:t>
      </w:r>
      <w:bookmarkStart w:id="0" w:name="_GoBack"/>
      <w:bookmarkEnd w:id="0"/>
      <w:r w:rsidRPr="00FE47B9">
        <w:rPr>
          <w:rFonts w:ascii="Calibri" w:hAnsi="Calibri" w:cs="Calibri"/>
          <w:i/>
          <w:sz w:val="18"/>
          <w:szCs w:val="18"/>
        </w:rPr>
        <w:t>/03 no turno da manhã</w:t>
      </w:r>
    </w:p>
  </w:footnote>
  <w:footnote w:id="3">
    <w:p w:rsidR="00FE47B9" w:rsidRDefault="00FE47B9" w:rsidP="00FE47B9">
      <w:pPr>
        <w:pStyle w:val="Textodenotaderodap"/>
      </w:pPr>
      <w:r w:rsidRPr="00FE47B9">
        <w:rPr>
          <w:rStyle w:val="Refdenotaderodap"/>
          <w:rFonts w:ascii="Calibri" w:hAnsi="Calibri" w:cs="Calibri"/>
          <w:sz w:val="18"/>
          <w:szCs w:val="18"/>
        </w:rPr>
        <w:footnoteRef/>
      </w:r>
      <w:r w:rsidRPr="00FE47B9">
        <w:rPr>
          <w:rStyle w:val="Refdenotaderodap"/>
          <w:rFonts w:ascii="Calibri" w:hAnsi="Calibri" w:cs="Calibri"/>
          <w:sz w:val="18"/>
          <w:szCs w:val="18"/>
        </w:rPr>
        <w:t xml:space="preserve"> </w:t>
      </w:r>
      <w:r w:rsidRPr="00FE47B9">
        <w:rPr>
          <w:rFonts w:ascii="Calibri" w:hAnsi="Calibri" w:cs="Calibri"/>
          <w:i/>
          <w:sz w:val="18"/>
          <w:szCs w:val="18"/>
        </w:rPr>
        <w:t>É necessária a compra de passagem aérea.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FE47B9">
        <w:rPr>
          <w:rFonts w:ascii="Calibri" w:hAnsi="Calibri" w:cs="Calibri"/>
          <w:i/>
          <w:sz w:val="18"/>
          <w:szCs w:val="18"/>
        </w:rPr>
        <w:t>Ida: De Port</w:t>
      </w:r>
      <w:r>
        <w:rPr>
          <w:rFonts w:ascii="Calibri" w:hAnsi="Calibri" w:cs="Calibri"/>
          <w:i/>
          <w:sz w:val="18"/>
          <w:szCs w:val="18"/>
        </w:rPr>
        <w:t>o Alegre/RS a Florianópolis/SC d</w:t>
      </w:r>
      <w:r w:rsidRPr="00FE47B9">
        <w:rPr>
          <w:rFonts w:ascii="Calibri" w:hAnsi="Calibri" w:cs="Calibri"/>
          <w:i/>
          <w:sz w:val="18"/>
          <w:szCs w:val="18"/>
        </w:rPr>
        <w:t>ia 2</w:t>
      </w:r>
      <w:r w:rsidR="00483D89">
        <w:rPr>
          <w:rFonts w:ascii="Calibri" w:hAnsi="Calibri" w:cs="Calibri"/>
          <w:i/>
          <w:sz w:val="18"/>
          <w:szCs w:val="18"/>
        </w:rPr>
        <w:t>3</w:t>
      </w:r>
      <w:r w:rsidRPr="00FE47B9">
        <w:rPr>
          <w:rFonts w:ascii="Calibri" w:hAnsi="Calibri" w:cs="Calibri"/>
          <w:i/>
          <w:sz w:val="18"/>
          <w:szCs w:val="18"/>
        </w:rPr>
        <w:t>/03 no turno da noite.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FE47B9">
        <w:rPr>
          <w:rFonts w:ascii="Calibri" w:hAnsi="Calibri" w:cs="Calibri"/>
          <w:i/>
          <w:sz w:val="18"/>
          <w:szCs w:val="18"/>
        </w:rPr>
        <w:t>Volta: De Floria</w:t>
      </w:r>
      <w:r>
        <w:rPr>
          <w:rFonts w:ascii="Calibri" w:hAnsi="Calibri" w:cs="Calibri"/>
          <w:i/>
          <w:sz w:val="18"/>
          <w:szCs w:val="18"/>
        </w:rPr>
        <w:t>nópolis/SC a Porto Alegre/RS di</w:t>
      </w:r>
      <w:r w:rsidRPr="00FE47B9">
        <w:rPr>
          <w:rFonts w:ascii="Calibri" w:hAnsi="Calibri" w:cs="Calibri"/>
          <w:i/>
          <w:sz w:val="18"/>
          <w:szCs w:val="18"/>
        </w:rPr>
        <w:t>a 2</w:t>
      </w:r>
      <w:r w:rsidR="00483D89">
        <w:rPr>
          <w:rFonts w:ascii="Calibri" w:hAnsi="Calibri" w:cs="Calibri"/>
          <w:i/>
          <w:sz w:val="18"/>
          <w:szCs w:val="18"/>
        </w:rPr>
        <w:t>4</w:t>
      </w:r>
      <w:r w:rsidRPr="00FE47B9">
        <w:rPr>
          <w:rFonts w:ascii="Calibri" w:hAnsi="Calibri" w:cs="Calibri"/>
          <w:i/>
          <w:sz w:val="18"/>
          <w:szCs w:val="18"/>
        </w:rPr>
        <w:t>/03 a partir das 19h ou dia 2</w:t>
      </w:r>
      <w:r w:rsidR="00483D89">
        <w:rPr>
          <w:rFonts w:ascii="Calibri" w:hAnsi="Calibri" w:cs="Calibri"/>
          <w:i/>
          <w:sz w:val="18"/>
          <w:szCs w:val="18"/>
        </w:rPr>
        <w:t>5</w:t>
      </w:r>
      <w:r w:rsidRPr="00FE47B9">
        <w:rPr>
          <w:rFonts w:ascii="Calibri" w:hAnsi="Calibri" w:cs="Calibri"/>
          <w:i/>
          <w:sz w:val="18"/>
          <w:szCs w:val="18"/>
        </w:rPr>
        <w:t>/03 no turno da manhã</w:t>
      </w:r>
      <w:r>
        <w:rPr>
          <w:rFonts w:ascii="Calibri" w:hAnsi="Calibri" w:cs="Calibri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90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3D89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5A91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144E"/>
    <w:rsid w:val="0094772A"/>
    <w:rsid w:val="009524F9"/>
    <w:rsid w:val="00954577"/>
    <w:rsid w:val="00957D59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66A"/>
    <w:rsid w:val="009B5DB8"/>
    <w:rsid w:val="009C581F"/>
    <w:rsid w:val="009C6093"/>
    <w:rsid w:val="009D0886"/>
    <w:rsid w:val="009D1837"/>
    <w:rsid w:val="009D6FDF"/>
    <w:rsid w:val="009D7E3E"/>
    <w:rsid w:val="009F6D65"/>
    <w:rsid w:val="00A050DB"/>
    <w:rsid w:val="00A07116"/>
    <w:rsid w:val="00A16F08"/>
    <w:rsid w:val="00A26E6E"/>
    <w:rsid w:val="00A32CB2"/>
    <w:rsid w:val="00A3677E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73775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3A7D"/>
    <w:rsid w:val="00BD7F1E"/>
    <w:rsid w:val="00BE0404"/>
    <w:rsid w:val="00BF4D63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8DA"/>
    <w:rsid w:val="00C65B01"/>
    <w:rsid w:val="00C72981"/>
    <w:rsid w:val="00C72C38"/>
    <w:rsid w:val="00C8571D"/>
    <w:rsid w:val="00C86244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05CD"/>
    <w:rsid w:val="00DC66EF"/>
    <w:rsid w:val="00DD09A6"/>
    <w:rsid w:val="00DD16FB"/>
    <w:rsid w:val="00DD25A9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E47B9"/>
    <w:rsid w:val="00FF1677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1BC30-50A4-49E5-B088-E6176BEB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12</cp:revision>
  <cp:lastPrinted>2023-03-14T19:23:00Z</cp:lastPrinted>
  <dcterms:created xsi:type="dcterms:W3CDTF">2023-03-02T14:55:00Z</dcterms:created>
  <dcterms:modified xsi:type="dcterms:W3CDTF">2023-03-17T20:08:00Z</dcterms:modified>
</cp:coreProperties>
</file>