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97033">
        <w:rPr>
          <w:rFonts w:asciiTheme="minorHAnsi" w:hAnsiTheme="minorHAnsi" w:cstheme="minorHAnsi"/>
        </w:rPr>
        <w:t>21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73775">
        <w:rPr>
          <w:rFonts w:asciiTheme="minorHAnsi" w:hAnsiTheme="minorHAnsi" w:cstheme="minorHAnsi"/>
          <w:b/>
        </w:rPr>
        <w:t>7</w:t>
      </w:r>
      <w:r w:rsidR="00663C97">
        <w:rPr>
          <w:rFonts w:asciiTheme="minorHAnsi" w:hAnsiTheme="minorHAnsi" w:cstheme="minorHAnsi"/>
          <w:b/>
        </w:rPr>
        <w:t>6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9703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 xml:space="preserve">a conselheira </w:t>
      </w:r>
      <w:bookmarkStart w:id="0" w:name="_GoBack"/>
      <w:bookmarkEnd w:id="0"/>
      <w:proofErr w:type="spellStart"/>
      <w:r w:rsidR="00663C97" w:rsidRPr="00663C97">
        <w:rPr>
          <w:rFonts w:asciiTheme="minorHAnsi" w:eastAsia="Times New Roman" w:hAnsiTheme="minorHAnsi" w:cstheme="minorHAnsi"/>
          <w:b/>
          <w:sz w:val="24"/>
          <w:szCs w:val="24"/>
        </w:rPr>
        <w:t>Carline</w:t>
      </w:r>
      <w:proofErr w:type="spellEnd"/>
      <w:r w:rsidR="00663C97" w:rsidRPr="00663C9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663C97" w:rsidRPr="00663C97">
        <w:rPr>
          <w:rFonts w:asciiTheme="minorHAnsi" w:eastAsia="Times New Roman" w:hAnsiTheme="minorHAnsi" w:cstheme="minorHAnsi"/>
          <w:b/>
          <w:sz w:val="24"/>
          <w:szCs w:val="24"/>
        </w:rPr>
        <w:t>Carazzo</w:t>
      </w:r>
      <w:proofErr w:type="spellEnd"/>
      <w:r w:rsidR="00663C97" w:rsidRPr="00663C9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para participar das seguintes atividades do evento do CAU/RS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997033" w:rsidRDefault="00F63826" w:rsidP="00663C97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27/03 – 15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h às 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>18</w:t>
      </w:r>
      <w:r>
        <w:rPr>
          <w:rFonts w:asciiTheme="minorHAnsi" w:eastAsia="Times New Roman" w:hAnsiTheme="minorHAnsi" w:cstheme="minorHAnsi"/>
          <w:sz w:val="24"/>
          <w:szCs w:val="24"/>
        </w:rPr>
        <w:t>h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663C97" w:rsidRPr="00663C97">
        <w:rPr>
          <w:rFonts w:asciiTheme="minorHAnsi" w:eastAsia="Times New Roman" w:hAnsiTheme="minorHAnsi" w:cstheme="minorHAnsi"/>
          <w:sz w:val="24"/>
          <w:szCs w:val="24"/>
        </w:rPr>
        <w:t>Mediação Palestra sobre o patrimônio edificado da cidade de Rio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 xml:space="preserve"> Grande e Caminhada Patrimônio </w:t>
      </w:r>
      <w:r>
        <w:rPr>
          <w:rFonts w:asciiTheme="minorHAnsi" w:eastAsia="Times New Roman" w:hAnsiTheme="minorHAnsi" w:cstheme="minorHAnsi"/>
          <w:sz w:val="24"/>
          <w:szCs w:val="24"/>
        </w:rPr>
        <w:t>em Rio Grande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97033" w:rsidRDefault="00F63826" w:rsidP="00663C97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28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>/03 – 14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h 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>às 18h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="00663C97" w:rsidRPr="00663C97">
        <w:rPr>
          <w:rFonts w:asciiTheme="minorHAnsi" w:eastAsia="Times New Roman" w:hAnsiTheme="minorHAnsi" w:cstheme="minorHAnsi"/>
          <w:sz w:val="24"/>
          <w:szCs w:val="24"/>
        </w:rPr>
        <w:t>Mediação “Oficina: Gest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>ão de Projetos para Arquitetos”</w:t>
      </w:r>
      <w:r w:rsidRPr="00F638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>
        <w:rPr>
          <w:rFonts w:asciiTheme="minorHAnsi" w:eastAsia="Times New Roman" w:hAnsiTheme="minorHAnsi" w:cstheme="minorHAnsi"/>
          <w:sz w:val="24"/>
          <w:szCs w:val="24"/>
        </w:rPr>
        <w:t>Rio Grande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73775" w:rsidRPr="00A3677E" w:rsidRDefault="00C47618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B50BC5"/>
    <w:multiLevelType w:val="hybridMultilevel"/>
    <w:tmpl w:val="4932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E2BB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23C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3C97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97033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63826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4071-A3AE-444C-8D6A-B0AFD6BE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2023-03-14T19:23:00Z</cp:lastPrinted>
  <dcterms:created xsi:type="dcterms:W3CDTF">2023-03-02T14:55:00Z</dcterms:created>
  <dcterms:modified xsi:type="dcterms:W3CDTF">2023-03-21T18:31:00Z</dcterms:modified>
</cp:coreProperties>
</file>