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0602E0">
        <w:rPr>
          <w:rFonts w:asciiTheme="minorHAnsi" w:hAnsiTheme="minorHAnsi" w:cstheme="minorHAnsi"/>
        </w:rPr>
        <w:t>21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0602E0">
        <w:rPr>
          <w:rFonts w:asciiTheme="minorHAnsi" w:hAnsiTheme="minorHAnsi" w:cstheme="minorHAnsi"/>
        </w:rPr>
        <w:t>març</w:t>
      </w:r>
      <w:r w:rsidR="002D6488">
        <w:rPr>
          <w:rFonts w:asciiTheme="minorHAnsi" w:hAnsiTheme="minorHAnsi" w:cstheme="minorHAnsi"/>
        </w:rPr>
        <w:t xml:space="preserve">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0602E0">
        <w:rPr>
          <w:rFonts w:asciiTheme="minorHAnsi" w:hAnsiTheme="minorHAnsi" w:cstheme="minorHAnsi"/>
          <w:b/>
        </w:rPr>
        <w:t>080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F704C1" w:rsidRDefault="000602E0" w:rsidP="00F704C1">
      <w:pPr>
        <w:jc w:val="both"/>
        <w:rPr>
          <w:rFonts w:asciiTheme="minorHAnsi" w:hAnsiTheme="minorHAnsi" w:cstheme="minorHAnsi"/>
          <w:i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530ADF" w:rsidRPr="00191131">
        <w:rPr>
          <w:rFonts w:asciiTheme="minorHAnsi" w:hAnsiTheme="minorHAnsi" w:cstheme="minorHAnsi"/>
        </w:rPr>
        <w:t xml:space="preserve">onvoco </w:t>
      </w:r>
      <w:r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Pr="000602E0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033F20">
        <w:rPr>
          <w:rFonts w:asciiTheme="minorHAnsi" w:hAnsiTheme="minorHAnsi" w:cstheme="minorHAnsi"/>
        </w:rPr>
        <w:t>,</w:t>
      </w:r>
      <w:r w:rsidR="008923D1">
        <w:rPr>
          <w:rFonts w:asciiTheme="minorHAnsi" w:hAnsiTheme="minorHAnsi" w:cstheme="minorHAnsi"/>
        </w:rPr>
        <w:t xml:space="preserve"> referente ao Processo </w:t>
      </w:r>
      <w:r w:rsidRPr="000602E0">
        <w:rPr>
          <w:rFonts w:asciiTheme="minorHAnsi" w:hAnsiTheme="minorHAnsi" w:cstheme="minorHAnsi"/>
        </w:rPr>
        <w:t>nº 1.040.898/2020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>
        <w:rPr>
          <w:rFonts w:asciiTheme="minorHAnsi" w:hAnsiTheme="minorHAnsi" w:cstheme="minorHAnsi"/>
        </w:rPr>
        <w:t>03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="008B469F" w:rsidRPr="000A05FC">
        <w:rPr>
          <w:rFonts w:asciiTheme="minorHAnsi" w:hAnsiTheme="minorHAnsi" w:cstheme="minorHAnsi"/>
        </w:rPr>
        <w:t>/202</w:t>
      </w:r>
      <w:r w:rsidR="002D6488">
        <w:rPr>
          <w:rFonts w:asciiTheme="minorHAnsi" w:hAnsiTheme="minorHAnsi" w:cstheme="minorHAnsi"/>
        </w:rPr>
        <w:t>3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D928EB">
        <w:rPr>
          <w:rFonts w:asciiTheme="minorHAnsi" w:hAnsiTheme="minorHAnsi" w:cstheme="minorHAnsi"/>
        </w:rPr>
        <w:t>quarta</w:t>
      </w:r>
      <w:r w:rsidR="004B7F9C" w:rsidRPr="000A05FC">
        <w:rPr>
          <w:rFonts w:asciiTheme="minorHAnsi" w:hAnsiTheme="minorHAnsi" w:cstheme="minorHAnsi"/>
        </w:rPr>
        <w:t>-feira</w:t>
      </w:r>
      <w:r w:rsidR="002D6488">
        <w:rPr>
          <w:rFonts w:asciiTheme="minorHAnsi" w:hAnsiTheme="minorHAnsi" w:cstheme="minorHAnsi"/>
        </w:rPr>
        <w:t>,</w:t>
      </w:r>
      <w:r w:rsidR="004B7F9C" w:rsidRPr="000A05FC">
        <w:rPr>
          <w:rFonts w:asciiTheme="minorHAnsi" w:hAnsiTheme="minorHAnsi" w:cstheme="minorHAnsi"/>
        </w:rPr>
        <w:t xml:space="preserve"> às </w:t>
      </w:r>
      <w:r>
        <w:rPr>
          <w:rFonts w:asciiTheme="minorHAnsi" w:hAnsiTheme="minorHAnsi" w:cstheme="minorHAnsi"/>
        </w:rPr>
        <w:t>09</w:t>
      </w:r>
      <w:r w:rsidR="00191131" w:rsidRPr="000A05FC">
        <w:rPr>
          <w:rFonts w:asciiTheme="minorHAnsi" w:hAnsiTheme="minorHAnsi" w:cstheme="minorHAnsi"/>
        </w:rPr>
        <w:t>h</w:t>
      </w:r>
      <w:r w:rsidR="00F704C1">
        <w:rPr>
          <w:rFonts w:asciiTheme="minorHAnsi" w:hAnsiTheme="minorHAnsi" w:cstheme="minorHAnsi"/>
        </w:rPr>
        <w:t xml:space="preserve">, </w:t>
      </w:r>
      <w:r w:rsidR="00F704C1" w:rsidRPr="000A05FC">
        <w:rPr>
          <w:rFonts w:asciiTheme="minorHAnsi" w:hAnsiTheme="minorHAnsi" w:cstheme="minorHAnsi"/>
        </w:rPr>
        <w:t>online</w:t>
      </w:r>
      <w:r w:rsidR="00F704C1">
        <w:rPr>
          <w:rFonts w:asciiTheme="minorHAnsi" w:hAnsiTheme="minorHAnsi" w:cstheme="minorHAnsi"/>
        </w:rPr>
        <w:t xml:space="preserve">, pela plataforma </w:t>
      </w:r>
      <w:r w:rsidR="00F704C1" w:rsidRPr="00AF375C">
        <w:rPr>
          <w:rFonts w:asciiTheme="minorHAnsi" w:hAnsiTheme="minorHAnsi" w:cstheme="minorHAnsi"/>
          <w:i/>
        </w:rPr>
        <w:t xml:space="preserve">Microsoft Team </w:t>
      </w:r>
      <w:r w:rsidRPr="000602E0">
        <w:rPr>
          <w:rStyle w:val="Hyperlink"/>
          <w:rFonts w:asciiTheme="minorHAnsi" w:hAnsiTheme="minorHAnsi" w:cstheme="minorHAnsi"/>
          <w:i/>
        </w:rPr>
        <w:t>http://bit.ly/3JWaayK</w:t>
      </w:r>
      <w:r>
        <w:rPr>
          <w:rStyle w:val="Hyperlink"/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02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2BE1-ABC9-4FC2-81E2-6667F398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8</cp:revision>
  <cp:lastPrinted>2019-03-13T16:22:00Z</cp:lastPrinted>
  <dcterms:created xsi:type="dcterms:W3CDTF">2023-01-06T17:39:00Z</dcterms:created>
  <dcterms:modified xsi:type="dcterms:W3CDTF">2023-03-21T19:10:00Z</dcterms:modified>
</cp:coreProperties>
</file>