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7A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7780456" w:rsidR="00547ABE" w:rsidRPr="00547ABE" w:rsidRDefault="00547ABE" w:rsidP="00547ABE">
            <w:pPr>
              <w:jc w:val="both"/>
              <w:rPr>
                <w:rFonts w:ascii="Calibri" w:hAnsi="Calibri" w:cs="Calibri"/>
              </w:rPr>
            </w:pPr>
            <w:r w:rsidRPr="00547ABE">
              <w:rPr>
                <w:rFonts w:ascii="Calibri" w:hAnsi="Calibri" w:cs="Calibri"/>
              </w:rPr>
              <w:t xml:space="preserve">Protocolo SICCAU nº </w:t>
            </w:r>
            <w:r w:rsidR="003975F7">
              <w:rPr>
                <w:rFonts w:ascii="Calibri" w:hAnsi="Calibri" w:cs="Calibri"/>
              </w:rPr>
              <w:t>1705808</w:t>
            </w:r>
            <w:r w:rsidRPr="00547ABE">
              <w:rPr>
                <w:rFonts w:ascii="Calibri" w:hAnsi="Calibri" w:cs="Calibri"/>
              </w:rPr>
              <w:t>/202</w:t>
            </w:r>
            <w:r w:rsidR="003975F7">
              <w:rPr>
                <w:rFonts w:ascii="Calibri" w:hAnsi="Calibri" w:cs="Calibri"/>
              </w:rPr>
              <w:t>3</w:t>
            </w:r>
          </w:p>
        </w:tc>
      </w:tr>
      <w:tr w:rsidR="00547ABE" w:rsidRPr="000245F1" w14:paraId="57F46F89" w14:textId="77777777" w:rsidTr="00FC5019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E07AFEA" w14:textId="6936BF6F" w:rsidR="00547ABE" w:rsidRPr="00547ABE" w:rsidRDefault="003975F7" w:rsidP="00547ABE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Presidência</w:t>
            </w:r>
          </w:p>
        </w:tc>
      </w:tr>
      <w:tr w:rsidR="00547ABE" w:rsidRPr="000245F1" w14:paraId="137BBECD" w14:textId="77777777" w:rsidTr="00FC5019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547ABE" w:rsidRPr="000245F1" w:rsidRDefault="00547ABE" w:rsidP="00547ABE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F13539F" w14:textId="100C57ED" w:rsidR="00547ABE" w:rsidRPr="00547ABE" w:rsidRDefault="003975F7" w:rsidP="00547ABE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Projeto Especial “Qualidade do Ensino”</w:t>
            </w:r>
          </w:p>
        </w:tc>
      </w:tr>
    </w:tbl>
    <w:p w14:paraId="0D536F41" w14:textId="7BC4999E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547ABE">
        <w:rPr>
          <w:rFonts w:asciiTheme="minorHAnsi" w:hAnsiTheme="minorHAnsi" w:cstheme="minorHAnsi"/>
          <w:lang w:eastAsia="pt-BR"/>
        </w:rPr>
        <w:t>1</w:t>
      </w:r>
      <w:r w:rsidR="003C2EAC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83375E3" w14:textId="5E41A389" w:rsidR="003975F7" w:rsidRPr="007B3CE6" w:rsidRDefault="003975F7" w:rsidP="003975F7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B3CE6">
        <w:rPr>
          <w:rFonts w:asciiTheme="minorHAnsi" w:hAnsiTheme="minorHAnsi" w:cstheme="minorHAnsi"/>
          <w:sz w:val="22"/>
          <w:szCs w:val="22"/>
          <w:lang w:eastAsia="pt-BR"/>
        </w:rPr>
        <w:t>Aprova o Projeto Especial “</w:t>
      </w:r>
      <w:r>
        <w:rPr>
          <w:rFonts w:asciiTheme="minorHAnsi" w:hAnsiTheme="minorHAnsi" w:cstheme="minorHAnsi"/>
          <w:sz w:val="22"/>
          <w:szCs w:val="22"/>
          <w:lang w:eastAsia="pt-BR"/>
        </w:rPr>
        <w:t>Qualidade do Ensino</w:t>
      </w:r>
      <w:r w:rsidRPr="007B3CE6">
        <w:rPr>
          <w:rFonts w:asciiTheme="minorHAnsi" w:hAnsiTheme="minorHAnsi" w:cstheme="minorHAnsi"/>
          <w:sz w:val="22"/>
          <w:szCs w:val="22"/>
          <w:lang w:eastAsia="pt-BR"/>
        </w:rPr>
        <w:t>”, com a utilização de recursos de superávit financeiro e dá outras providências.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Pr="003975F7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975F7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975F7">
        <w:rPr>
          <w:rFonts w:asciiTheme="minorHAnsi" w:hAnsiTheme="minorHAnsi" w:cstheme="minorHAnsi"/>
          <w:lang w:eastAsia="pt-BR"/>
        </w:rPr>
        <w:t>o CAU/RS reunido ordinariamente</w:t>
      </w:r>
      <w:r w:rsidRPr="003975F7">
        <w:rPr>
          <w:rFonts w:asciiTheme="minorHAnsi" w:hAnsiTheme="minorHAnsi" w:cstheme="minorHAnsi"/>
          <w:lang w:eastAsia="pt-BR"/>
        </w:rPr>
        <w:t xml:space="preserve"> </w:t>
      </w:r>
      <w:r w:rsidR="00756C3A" w:rsidRPr="003975F7">
        <w:rPr>
          <w:rFonts w:asciiTheme="minorHAnsi" w:hAnsiTheme="minorHAnsi" w:cstheme="minorHAnsi"/>
          <w:lang w:eastAsia="pt-BR"/>
        </w:rPr>
        <w:t xml:space="preserve">na </w:t>
      </w:r>
      <w:r w:rsidRPr="003975F7">
        <w:rPr>
          <w:rFonts w:asciiTheme="minorHAnsi" w:hAnsiTheme="minorHAnsi" w:cstheme="minorHAnsi"/>
          <w:lang w:eastAsia="pt-BR"/>
        </w:rPr>
        <w:t xml:space="preserve">sede </w:t>
      </w:r>
      <w:r w:rsidR="00310BB6" w:rsidRPr="003975F7">
        <w:rPr>
          <w:rFonts w:asciiTheme="minorHAnsi" w:hAnsiTheme="minorHAnsi" w:cstheme="minorHAnsi"/>
          <w:lang w:eastAsia="pt-BR"/>
        </w:rPr>
        <w:t>da Associação Comercial de Pelotas (Rua 7 de Setembro, 272 - Centro, Pelotas – RS)</w:t>
      </w:r>
      <w:r w:rsidR="008F1A50" w:rsidRPr="003975F7">
        <w:rPr>
          <w:rFonts w:asciiTheme="minorHAnsi" w:hAnsiTheme="minorHAnsi" w:cstheme="minorHAnsi"/>
          <w:lang w:eastAsia="pt-BR"/>
        </w:rPr>
        <w:t xml:space="preserve"> </w:t>
      </w:r>
      <w:r w:rsidRPr="003975F7">
        <w:rPr>
          <w:rFonts w:asciiTheme="minorHAnsi" w:hAnsiTheme="minorHAnsi" w:cstheme="minorHAnsi"/>
          <w:lang w:eastAsia="pt-BR"/>
        </w:rPr>
        <w:t xml:space="preserve">no dia </w:t>
      </w:r>
      <w:r w:rsidR="00310BB6" w:rsidRPr="003975F7">
        <w:rPr>
          <w:rFonts w:asciiTheme="minorHAnsi" w:hAnsiTheme="minorHAnsi" w:cstheme="minorHAnsi"/>
          <w:lang w:eastAsia="pt-BR"/>
        </w:rPr>
        <w:t>31</w:t>
      </w:r>
      <w:r w:rsidR="008F1A50" w:rsidRPr="003975F7">
        <w:rPr>
          <w:rFonts w:asciiTheme="minorHAnsi" w:hAnsiTheme="minorHAnsi" w:cstheme="minorHAnsi"/>
          <w:lang w:eastAsia="pt-BR"/>
        </w:rPr>
        <w:t xml:space="preserve"> </w:t>
      </w:r>
      <w:r w:rsidR="000244E9" w:rsidRPr="003975F7">
        <w:rPr>
          <w:rFonts w:asciiTheme="minorHAnsi" w:hAnsiTheme="minorHAnsi" w:cstheme="minorHAnsi"/>
          <w:lang w:eastAsia="pt-BR"/>
        </w:rPr>
        <w:t xml:space="preserve">de </w:t>
      </w:r>
      <w:r w:rsidR="00310BB6" w:rsidRPr="003975F7">
        <w:rPr>
          <w:rFonts w:asciiTheme="minorHAnsi" w:hAnsiTheme="minorHAnsi" w:cstheme="minorHAnsi"/>
          <w:lang w:eastAsia="pt-BR"/>
        </w:rPr>
        <w:t xml:space="preserve">março </w:t>
      </w:r>
      <w:r w:rsidRPr="003975F7">
        <w:rPr>
          <w:rFonts w:asciiTheme="minorHAnsi" w:hAnsiTheme="minorHAnsi" w:cstheme="minorHAnsi"/>
          <w:lang w:eastAsia="pt-BR"/>
        </w:rPr>
        <w:t>de 202</w:t>
      </w:r>
      <w:r w:rsidR="008F1A50" w:rsidRPr="003975F7">
        <w:rPr>
          <w:rFonts w:asciiTheme="minorHAnsi" w:hAnsiTheme="minorHAnsi" w:cstheme="minorHAnsi"/>
          <w:lang w:eastAsia="pt-BR"/>
        </w:rPr>
        <w:t>3</w:t>
      </w:r>
      <w:r w:rsidRPr="003975F7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3975F7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467DC5E" w14:textId="77777777" w:rsidR="003975F7" w:rsidRPr="003975F7" w:rsidRDefault="003975F7" w:rsidP="003975F7">
      <w:pPr>
        <w:jc w:val="both"/>
        <w:rPr>
          <w:rFonts w:asciiTheme="minorHAnsi" w:hAnsiTheme="minorHAnsi" w:cstheme="minorHAnsi"/>
          <w:lang w:eastAsia="pt-BR"/>
        </w:rPr>
      </w:pPr>
      <w:r w:rsidRPr="003975F7">
        <w:rPr>
          <w:rFonts w:asciiTheme="minorHAnsi" w:hAnsiTheme="minorHAnsi" w:cstheme="minorHAnsi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3F7DCFD9" w14:textId="77777777" w:rsidR="003975F7" w:rsidRPr="003975F7" w:rsidRDefault="003975F7" w:rsidP="003975F7">
      <w:pPr>
        <w:jc w:val="both"/>
        <w:rPr>
          <w:rFonts w:asciiTheme="minorHAnsi" w:hAnsiTheme="minorHAnsi" w:cstheme="minorHAnsi"/>
          <w:lang w:eastAsia="pt-BR"/>
        </w:rPr>
      </w:pPr>
    </w:p>
    <w:p w14:paraId="589B9F88" w14:textId="28D4D067" w:rsidR="003975F7" w:rsidRPr="003975F7" w:rsidRDefault="003975F7" w:rsidP="003975F7">
      <w:pPr>
        <w:pStyle w:val="Default"/>
        <w:jc w:val="both"/>
        <w:rPr>
          <w:rFonts w:asciiTheme="minorHAnsi" w:hAnsiTheme="minorHAnsi" w:cstheme="minorHAnsi"/>
        </w:rPr>
      </w:pPr>
      <w:r w:rsidRPr="003975F7">
        <w:rPr>
          <w:rFonts w:asciiTheme="minorHAnsi" w:hAnsiTheme="minorHAnsi" w:cstheme="minorHAnsi"/>
        </w:rPr>
        <w:t xml:space="preserve">Considerando a Deliberação Plenária DPO-RS nº 1529/2022 que homologou o Plano de Ação e a Proposta Orçamentária para o CAU/RS, relativa ao exercício 2023, estabelecendo orçamento de R$ 150.000,00 (cento e cinquenta mil reais), oriundos de recursos de superávit financeiro, no entro de Custo: 4.03.53 – “Projeto Especial Qualidade do Ensino”; </w:t>
      </w:r>
    </w:p>
    <w:p w14:paraId="074BCE79" w14:textId="023C9D47" w:rsidR="003975F7" w:rsidRPr="003975F7" w:rsidRDefault="003975F7" w:rsidP="003975F7">
      <w:pPr>
        <w:pStyle w:val="Default"/>
        <w:jc w:val="both"/>
        <w:rPr>
          <w:rFonts w:asciiTheme="minorHAnsi" w:hAnsiTheme="minorHAnsi" w:cstheme="minorHAnsi"/>
        </w:rPr>
      </w:pPr>
    </w:p>
    <w:p w14:paraId="7EBC6EB1" w14:textId="77777777" w:rsidR="003975F7" w:rsidRPr="003975F7" w:rsidRDefault="003975F7" w:rsidP="003975F7">
      <w:pPr>
        <w:jc w:val="both"/>
        <w:rPr>
          <w:rFonts w:asciiTheme="minorHAnsi" w:hAnsiTheme="minorHAnsi" w:cstheme="minorHAnsi"/>
          <w:lang w:eastAsia="pt-BR"/>
        </w:rPr>
      </w:pPr>
      <w:r w:rsidRPr="003975F7">
        <w:rPr>
          <w:rFonts w:asciiTheme="minorHAnsi" w:hAnsiTheme="minorHAnsi" w:cstheme="minorHAnsi"/>
          <w:lang w:eastAsia="pt-BR"/>
        </w:rPr>
        <w:t xml:space="preserve">Considerando </w:t>
      </w:r>
      <w:r w:rsidRPr="003975F7">
        <w:rPr>
          <w:rFonts w:asciiTheme="minorHAnsi" w:hAnsiTheme="minorHAnsi" w:cstheme="minorHAnsi"/>
        </w:rPr>
        <w:t>o Plano de Trabalho do Projeto Especial – “Qualidade do Ensino”</w:t>
      </w:r>
      <w:r w:rsidRPr="003975F7">
        <w:rPr>
          <w:rFonts w:asciiTheme="minorHAnsi" w:hAnsiTheme="minorHAnsi" w:cstheme="minorHAnsi"/>
          <w:lang w:eastAsia="pt-BR"/>
        </w:rPr>
        <w:t xml:space="preserve">, com estudo detalhado dos custos e da manutenção do projeto, </w:t>
      </w:r>
      <w:r w:rsidRPr="003975F7">
        <w:rPr>
          <w:rFonts w:asciiTheme="minorHAnsi" w:hAnsiTheme="minorHAnsi" w:cstheme="minorHAnsi"/>
        </w:rPr>
        <w:t>conforme anexo desta deliberação</w:t>
      </w:r>
      <w:r w:rsidRPr="003975F7">
        <w:rPr>
          <w:rFonts w:asciiTheme="minorHAnsi" w:hAnsiTheme="minorHAnsi" w:cstheme="minorHAnsi"/>
          <w:lang w:eastAsia="pt-BR"/>
        </w:rPr>
        <w:t xml:space="preserve">; </w:t>
      </w:r>
    </w:p>
    <w:p w14:paraId="549086D2" w14:textId="3A51DBB0" w:rsidR="00547ABE" w:rsidRPr="003975F7" w:rsidRDefault="00547ABE" w:rsidP="00547AB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E60DB8" w14:textId="2DA5E90A" w:rsidR="003975F7" w:rsidRPr="003975F7" w:rsidRDefault="003975F7" w:rsidP="003975F7">
      <w:pPr>
        <w:jc w:val="both"/>
        <w:rPr>
          <w:rFonts w:asciiTheme="minorHAnsi" w:hAnsiTheme="minorHAnsi" w:cstheme="minorHAnsi"/>
        </w:rPr>
      </w:pPr>
      <w:r w:rsidRPr="003975F7">
        <w:rPr>
          <w:rFonts w:asciiTheme="minorHAnsi" w:hAnsiTheme="minorHAnsi" w:cstheme="minorHAnsi"/>
        </w:rPr>
        <w:t>Considerando a Deliberação CD-CAU/RS nº 017/2023 na qual o Conselho Diretor aprovou o Plano de Trabalho proposto, quanto ao mérito do projeto;</w:t>
      </w:r>
    </w:p>
    <w:p w14:paraId="45A926BB" w14:textId="77777777" w:rsidR="003975F7" w:rsidRPr="003975F7" w:rsidRDefault="003975F7" w:rsidP="003975F7">
      <w:pPr>
        <w:jc w:val="both"/>
        <w:rPr>
          <w:rFonts w:asciiTheme="minorHAnsi" w:hAnsiTheme="minorHAnsi" w:cstheme="minorHAnsi"/>
        </w:rPr>
      </w:pPr>
    </w:p>
    <w:p w14:paraId="053FBA70" w14:textId="1D52B25F" w:rsidR="003975F7" w:rsidRPr="003975F7" w:rsidRDefault="003975F7" w:rsidP="003975F7">
      <w:pPr>
        <w:jc w:val="both"/>
        <w:rPr>
          <w:rFonts w:asciiTheme="minorHAnsi" w:hAnsiTheme="minorHAnsi" w:cstheme="minorHAnsi"/>
        </w:rPr>
      </w:pPr>
      <w:r w:rsidRPr="003975F7">
        <w:rPr>
          <w:rFonts w:asciiTheme="minorHAnsi" w:hAnsiTheme="minorHAnsi" w:cstheme="minorHAnsi"/>
        </w:rPr>
        <w:t>Considerando a Deliberação nº 015/2023 - CPFi-CAU/RS que aprovou a utilização de até R$ R$ 150.000,00 (cento e cinquenta mil reais) de recursos do superávit financeiro para o referido projeto;</w:t>
      </w:r>
    </w:p>
    <w:p w14:paraId="7165B538" w14:textId="77777777" w:rsidR="003975F7" w:rsidRPr="003975F7" w:rsidRDefault="003975F7" w:rsidP="00547AB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975F7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975F7">
        <w:rPr>
          <w:rFonts w:asciiTheme="minorHAnsi" w:hAnsiTheme="minorHAnsi" w:cstheme="minorHAnsi"/>
          <w:b/>
          <w:lang w:eastAsia="pt-BR"/>
        </w:rPr>
        <w:t>DELIBEROU</w:t>
      </w:r>
      <w:r w:rsidR="00766FE1" w:rsidRPr="003975F7">
        <w:rPr>
          <w:rFonts w:asciiTheme="minorHAnsi" w:hAnsiTheme="minorHAnsi" w:cstheme="minorHAnsi"/>
          <w:b/>
          <w:lang w:eastAsia="pt-BR"/>
        </w:rPr>
        <w:t xml:space="preserve"> por</w:t>
      </w:r>
      <w:r w:rsidRPr="003975F7">
        <w:rPr>
          <w:rFonts w:asciiTheme="minorHAnsi" w:hAnsiTheme="minorHAnsi" w:cstheme="minorHAnsi"/>
          <w:b/>
          <w:lang w:eastAsia="pt-BR"/>
        </w:rPr>
        <w:t>:</w:t>
      </w:r>
      <w:r w:rsidR="004857A1" w:rsidRPr="003975F7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975F7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2CEA19CA" w14:textId="7694D169" w:rsidR="003975F7" w:rsidRPr="003975F7" w:rsidRDefault="003975F7" w:rsidP="003975F7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 w:rsidRPr="003975F7">
        <w:rPr>
          <w:rFonts w:ascii="Calibri" w:eastAsia="Calibri" w:hAnsi="Calibri" w:cs="Calibri"/>
          <w:color w:val="000000"/>
        </w:rPr>
        <w:t xml:space="preserve">Homologar o Projeto Especial </w:t>
      </w:r>
      <w:r w:rsidRPr="003975F7">
        <w:rPr>
          <w:rFonts w:asciiTheme="minorHAnsi" w:hAnsiTheme="minorHAnsi" w:cstheme="minorHAnsi"/>
          <w:bCs/>
          <w:lang w:eastAsia="pt-BR"/>
        </w:rPr>
        <w:t>“Qualidade do Ensino”</w:t>
      </w:r>
      <w:r w:rsidRPr="003975F7">
        <w:rPr>
          <w:rFonts w:ascii="Calibri" w:eastAsia="Calibri" w:hAnsi="Calibri" w:cs="Calibri"/>
          <w:color w:val="000000"/>
        </w:rPr>
        <w:t>, com a utilização de recursos de superávit financeiro, conforme anexo desta deliberação;</w:t>
      </w:r>
    </w:p>
    <w:p w14:paraId="1E127219" w14:textId="77777777" w:rsidR="003975F7" w:rsidRPr="003975F7" w:rsidRDefault="003975F7" w:rsidP="003975F7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3975F7">
        <w:rPr>
          <w:rFonts w:asciiTheme="minorHAnsi" w:hAnsiTheme="minorHAnsi" w:cstheme="minorHAnsi"/>
        </w:rPr>
        <w:t>Encaminhar a presente deliberação à Secretaria Geral para providências necessárias</w:t>
      </w:r>
      <w:r w:rsidRPr="003975F7">
        <w:rPr>
          <w:rFonts w:ascii="Calibri" w:hAnsi="Calibri" w:cs="Calibri"/>
        </w:rPr>
        <w:t>.</w:t>
      </w:r>
    </w:p>
    <w:p w14:paraId="2B0C38AB" w14:textId="39ED3832" w:rsidR="00756C3A" w:rsidRPr="003975F7" w:rsidRDefault="00756C3A" w:rsidP="003975F7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975F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6195A9C7" w14:textId="77777777" w:rsidR="003C2EAC" w:rsidRPr="00382C4E" w:rsidRDefault="003C2EAC" w:rsidP="003C2EAC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</w:t>
      </w:r>
      <w:r w:rsidRPr="00B05151">
        <w:rPr>
          <w:rFonts w:asciiTheme="minorHAnsi" w:hAnsiTheme="minorHAnsi" w:cstheme="minorHAnsi"/>
        </w:rPr>
        <w:lastRenderedPageBreak/>
        <w:t xml:space="preserve">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3975F7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B32BF67" w:rsidR="00756C3A" w:rsidRPr="003975F7" w:rsidRDefault="00756C3A" w:rsidP="00756C3A">
      <w:pPr>
        <w:jc w:val="center"/>
        <w:rPr>
          <w:rFonts w:asciiTheme="minorHAnsi" w:hAnsiTheme="minorHAnsi" w:cstheme="minorHAnsi"/>
        </w:rPr>
      </w:pPr>
      <w:r w:rsidRPr="003975F7">
        <w:rPr>
          <w:rFonts w:asciiTheme="minorHAnsi" w:hAnsiTheme="minorHAnsi" w:cstheme="minorHAnsi"/>
        </w:rPr>
        <w:t xml:space="preserve">Porto Alegre – RS, </w:t>
      </w:r>
      <w:r w:rsidR="00310BB6" w:rsidRPr="003975F7">
        <w:rPr>
          <w:rFonts w:asciiTheme="minorHAnsi" w:hAnsiTheme="minorHAnsi" w:cstheme="minorHAnsi"/>
        </w:rPr>
        <w:t>31</w:t>
      </w:r>
      <w:r w:rsidRPr="003975F7">
        <w:rPr>
          <w:rFonts w:asciiTheme="minorHAnsi" w:hAnsiTheme="minorHAnsi" w:cstheme="minorHAnsi"/>
        </w:rPr>
        <w:t xml:space="preserve"> de </w:t>
      </w:r>
      <w:r w:rsidR="00310BB6" w:rsidRPr="003975F7">
        <w:rPr>
          <w:rFonts w:asciiTheme="minorHAnsi" w:hAnsiTheme="minorHAnsi" w:cstheme="minorHAnsi"/>
        </w:rPr>
        <w:t xml:space="preserve">março </w:t>
      </w:r>
      <w:r w:rsidRPr="003975F7">
        <w:rPr>
          <w:rFonts w:asciiTheme="minorHAnsi" w:hAnsiTheme="minorHAnsi" w:cstheme="minorHAnsi"/>
        </w:rPr>
        <w:t>de 202</w:t>
      </w:r>
      <w:r w:rsidR="008F1A50" w:rsidRPr="003975F7">
        <w:rPr>
          <w:rFonts w:asciiTheme="minorHAnsi" w:hAnsiTheme="minorHAnsi" w:cstheme="minorHAnsi"/>
        </w:rPr>
        <w:t>3</w:t>
      </w:r>
      <w:r w:rsidRPr="003975F7">
        <w:rPr>
          <w:rFonts w:asciiTheme="minorHAnsi" w:hAnsiTheme="minorHAnsi" w:cstheme="minorHAnsi"/>
        </w:rPr>
        <w:t>.</w:t>
      </w:r>
    </w:p>
    <w:p w14:paraId="2BCBFB9A" w14:textId="402884B4" w:rsidR="00756C3A" w:rsidRDefault="00756C3A" w:rsidP="00756C3A">
      <w:pPr>
        <w:jc w:val="center"/>
        <w:rPr>
          <w:rFonts w:asciiTheme="minorHAnsi" w:hAnsiTheme="minorHAnsi" w:cstheme="minorHAnsi"/>
        </w:rPr>
      </w:pPr>
    </w:p>
    <w:p w14:paraId="459F2630" w14:textId="77777777" w:rsidR="003C2EAC" w:rsidRDefault="003C2EAC" w:rsidP="00756C3A">
      <w:pPr>
        <w:jc w:val="center"/>
        <w:rPr>
          <w:rFonts w:asciiTheme="minorHAnsi" w:hAnsiTheme="minorHAnsi" w:cstheme="minorHAnsi"/>
        </w:rPr>
      </w:pPr>
    </w:p>
    <w:p w14:paraId="0588D2B0" w14:textId="77777777" w:rsidR="003C2EAC" w:rsidRPr="003975F7" w:rsidRDefault="003C2EAC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975F7" w:rsidRDefault="00DB6FA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975F7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975F7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975F7" w:rsidRDefault="00756C3A" w:rsidP="00756C3A">
      <w:pPr>
        <w:jc w:val="center"/>
        <w:rPr>
          <w:rFonts w:asciiTheme="minorHAnsi" w:hAnsiTheme="minorHAnsi" w:cstheme="minorHAnsi"/>
        </w:rPr>
        <w:sectPr w:rsidR="00756C3A" w:rsidRPr="003975F7" w:rsidSect="009F7A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975F7">
        <w:rPr>
          <w:rFonts w:asciiTheme="minorHAnsi" w:hAnsiTheme="minorHAnsi" w:cstheme="minorHAnsi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D752A3E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C2EA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1615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975F7">
              <w:rPr>
                <w:rFonts w:ascii="Calibri" w:hAnsi="Calibri" w:cs="Calibri"/>
                <w:sz w:val="22"/>
                <w:szCs w:val="22"/>
              </w:rPr>
              <w:t>1705808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C2EAC" w:rsidRPr="00B9545A" w14:paraId="6723DBC8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2385A44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36EBB354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1DBB4726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65FE5475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68FAF95F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3C2EAC" w:rsidRPr="00310BB6" w:rsidRDefault="003C2EAC" w:rsidP="003C2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1F5B29F5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7C677031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27480EE6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6E68F536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7A5B8078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235C682B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5FA9784E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5DFDDC90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6F035B59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6ED459C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6384BEE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6253C318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C2EAC" w:rsidRPr="00B9545A" w14:paraId="7249788A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68894735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757D9B56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5B9CFFB2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68681210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7B89D856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5AA03F82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33663EB7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7480CB6B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345366B0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45AE8CB8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54594682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2C6B40C9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222ED273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794C4922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5EF7CBE7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27C12EE2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39304CAC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7ED4EB1D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77B524A4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7B4B8F4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0FED52E8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3960AEBC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4D1C3012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4D6D113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6C3A02F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234C09F1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C2EAC" w:rsidRPr="00B9545A" w14:paraId="623459B2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4CD9E8B0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5EC078DC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C2EAC" w:rsidRPr="00B9545A" w14:paraId="44DC1424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4E882421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57DEF45B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4AEFAF05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099B245F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1FCF124D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64AA3E70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569C78A2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4BCCCE45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320F601A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4E325D5B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7D345973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5C589879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4DDE31FF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5022E6AB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C2EAC" w:rsidRPr="00B9545A" w14:paraId="69F0F4B4" w14:textId="77777777" w:rsidTr="000151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79FF7B63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592D731C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C2EAC" w:rsidRPr="00B9545A" w14:paraId="4A3159B0" w14:textId="77777777" w:rsidTr="0001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57B3EABA" w:rsidR="003C2EAC" w:rsidRPr="002228ED" w:rsidRDefault="003C2EAC" w:rsidP="003C2EAC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2C40C05B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3C2EAC" w:rsidRPr="00310BB6" w:rsidRDefault="003C2EAC" w:rsidP="003C2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3C2EAC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4B203448" w:rsidR="003C2EAC" w:rsidRPr="00310BB6" w:rsidRDefault="003C2EAC" w:rsidP="003C2EAC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D82841A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03129A0A" w:rsidR="003C2EAC" w:rsidRPr="00310BB6" w:rsidRDefault="003C2EAC" w:rsidP="003C2E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340CDE71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C2EA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1615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975F7">
              <w:rPr>
                <w:rFonts w:asciiTheme="minorHAnsi" w:hAnsiTheme="minorHAnsi" w:cstheme="minorHAnsi"/>
                <w:sz w:val="20"/>
                <w:szCs w:val="22"/>
              </w:rPr>
              <w:t>1705808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45F69EB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3C2EAC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3C2EAC" w:rsidRPr="003C2EAC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3C2EAC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3C2EAC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3C2EAC" w:rsidRPr="003C2EAC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3C2EAC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3C2EAC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3C2EAC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3C2EAC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3C2EAC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3C2EAC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2E9B479" w14:textId="77777777" w:rsidR="003C2EAC" w:rsidRDefault="003C2EAC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BD5335" w14:textId="77777777" w:rsidR="003C2EAC" w:rsidRDefault="003C2EAC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C2DFC82" w14:textId="77777777" w:rsidR="003C2EAC" w:rsidRPr="009116E7" w:rsidRDefault="003C2EAC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54F519C" w14:textId="6585095E" w:rsidR="003975F7" w:rsidRPr="001B6A26" w:rsidRDefault="003975F7" w:rsidP="003C2EAC">
      <w:pPr>
        <w:jc w:val="center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  <w:r w:rsidRPr="001B6A26">
        <w:rPr>
          <w:rFonts w:ascii="Calibri" w:hAnsi="Calibri" w:cs="Calibri"/>
          <w:b/>
          <w:sz w:val="22"/>
          <w:szCs w:val="22"/>
        </w:rPr>
        <w:t>ANEXO I</w:t>
      </w:r>
    </w:p>
    <w:p w14:paraId="4EFA6DE4" w14:textId="77777777" w:rsidR="003975F7" w:rsidRPr="001B6A26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1B6A26">
        <w:rPr>
          <w:rFonts w:ascii="Calibri" w:hAnsi="Calibri" w:cs="Calibri"/>
          <w:b/>
          <w:sz w:val="22"/>
          <w:szCs w:val="22"/>
        </w:rPr>
        <w:t>PLANO DE TRABALHO DE PROJETO ESPECIAL</w:t>
      </w:r>
    </w:p>
    <w:p w14:paraId="7856A1B6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1B6A26">
        <w:rPr>
          <w:rFonts w:ascii="Calibri" w:hAnsi="Calibri" w:cs="Calibri"/>
          <w:b/>
          <w:sz w:val="22"/>
          <w:szCs w:val="22"/>
        </w:rPr>
        <w:t xml:space="preserve">QUALIDADE DO ENSINO DE ARQUITETURA E DO URBANISMO </w:t>
      </w:r>
    </w:p>
    <w:p w14:paraId="2E86B3D0" w14:textId="77777777" w:rsidR="003975F7" w:rsidRPr="001B6A26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1B6A26">
        <w:rPr>
          <w:rFonts w:ascii="Calibri" w:hAnsi="Calibri" w:cs="Calibri"/>
          <w:b/>
          <w:sz w:val="22"/>
          <w:szCs w:val="22"/>
        </w:rPr>
        <w:t>NO RIO GRANDE DO SUL</w:t>
      </w:r>
    </w:p>
    <w:tbl>
      <w:tblPr>
        <w:tblW w:w="9209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019"/>
        <w:gridCol w:w="347"/>
        <w:gridCol w:w="53"/>
        <w:gridCol w:w="1315"/>
        <w:gridCol w:w="445"/>
        <w:gridCol w:w="567"/>
        <w:gridCol w:w="280"/>
        <w:gridCol w:w="138"/>
        <w:gridCol w:w="88"/>
        <w:gridCol w:w="337"/>
        <w:gridCol w:w="359"/>
        <w:gridCol w:w="672"/>
        <w:gridCol w:w="450"/>
        <w:gridCol w:w="395"/>
        <w:gridCol w:w="212"/>
        <w:gridCol w:w="313"/>
        <w:gridCol w:w="1329"/>
        <w:gridCol w:w="9"/>
      </w:tblGrid>
      <w:tr w:rsidR="003975F7" w:rsidRPr="004E1A8C" w14:paraId="0515D2E5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00ACED3C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975F7" w:rsidRPr="004E1A8C" w14:paraId="3C21A8C2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3148423B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975F7" w:rsidRPr="004E1A8C" w14:paraId="4F8EB62C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17F93C6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Marina Proto</w:t>
            </w:r>
          </w:p>
        </w:tc>
      </w:tr>
      <w:tr w:rsidR="003975F7" w:rsidRPr="004E1A8C" w14:paraId="73111071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30EF9AC4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43A6A066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E7E6E6"/>
            <w:vAlign w:val="center"/>
          </w:tcPr>
          <w:p w14:paraId="70B0A49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975F7" w:rsidRPr="004E1A8C" w14:paraId="176B68E2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07"/>
        </w:trPr>
        <w:tc>
          <w:tcPr>
            <w:tcW w:w="5045" w:type="dxa"/>
            <w:gridSpan w:val="9"/>
            <w:shd w:val="clear" w:color="auto" w:fill="auto"/>
            <w:vAlign w:val="center"/>
          </w:tcPr>
          <w:p w14:paraId="6A6452C7" w14:textId="77777777" w:rsidR="003975F7" w:rsidRPr="00742A5B" w:rsidRDefault="003975F7" w:rsidP="003975F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25C88173" w14:textId="77777777" w:rsidR="003975F7" w:rsidRPr="0077735D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84768">
              <w:rPr>
                <w:rFonts w:ascii="Calibri" w:hAnsi="Calibri" w:cs="Calibri"/>
                <w:bCs/>
                <w:sz w:val="22"/>
                <w:szCs w:val="22"/>
              </w:rPr>
              <w:t xml:space="preserve">QUALIDADE DO ENSINO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 w:rsidRPr="00A84768">
              <w:rPr>
                <w:rFonts w:ascii="Calibri" w:hAnsi="Calibri" w:cs="Calibri"/>
                <w:bCs/>
                <w:sz w:val="22"/>
                <w:szCs w:val="22"/>
              </w:rPr>
              <w:t>ARQUITETURA E URBANISMO NO RIO GRANDE DO SUL</w:t>
            </w:r>
          </w:p>
        </w:tc>
        <w:tc>
          <w:tcPr>
            <w:tcW w:w="4164" w:type="dxa"/>
            <w:gridSpan w:val="10"/>
            <w:shd w:val="clear" w:color="auto" w:fill="auto"/>
            <w:vAlign w:val="center"/>
          </w:tcPr>
          <w:p w14:paraId="181AD47F" w14:textId="77777777" w:rsidR="003975F7" w:rsidRPr="00742A5B" w:rsidRDefault="003975F7" w:rsidP="003975F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Prazo de Execução: </w:t>
            </w:r>
          </w:p>
          <w:p w14:paraId="5856DD0F" w14:textId="77777777" w:rsidR="003975F7" w:rsidRPr="00742A5B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/2023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Dezembro/2023</w:t>
            </w:r>
          </w:p>
        </w:tc>
      </w:tr>
      <w:tr w:rsidR="003975F7" w:rsidRPr="00742A5B" w14:paraId="301FC15B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0EA3772D" w14:textId="77777777" w:rsidR="003975F7" w:rsidRPr="00742A5B" w:rsidRDefault="003975F7" w:rsidP="003975F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Cursos de Arquitetura e Urbanismo do Rio Grande do Sul</w:t>
            </w:r>
          </w:p>
        </w:tc>
      </w:tr>
      <w:tr w:rsidR="003975F7" w:rsidRPr="00742A5B" w14:paraId="63674B47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4D4988E3" w14:textId="77777777" w:rsidR="003975F7" w:rsidRDefault="003975F7" w:rsidP="003975F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Objeto: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9155B96" w14:textId="77777777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Aferição da Qualidade do Ensino dos cursos de Arquitetura e Urbanismo do Rio Grande do Sul, a partir do atendimento aos requisitos preestabelecidos pelo CAU/RS.</w:t>
            </w:r>
          </w:p>
        </w:tc>
      </w:tr>
      <w:tr w:rsidR="003975F7" w:rsidRPr="00742A5B" w14:paraId="357784B6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0CBFCF11" w14:textId="77777777" w:rsidR="003975F7" w:rsidRPr="00742A5B" w:rsidRDefault="003975F7" w:rsidP="003975F7">
            <w:pPr>
              <w:pStyle w:val="NormalWeb"/>
              <w:numPr>
                <w:ilvl w:val="2"/>
                <w:numId w:val="6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Autospacing="0" w:afterAutospacing="0" w:line="360" w:lineRule="auto"/>
              <w:ind w:left="29" w:right="-7" w:hanging="29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3975F7" w:rsidRPr="004E1A8C" w14:paraId="1E258CA6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33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452B032C" w14:textId="77777777" w:rsidR="003975F7" w:rsidRPr="008F6AC9" w:rsidRDefault="003975F7" w:rsidP="00AB3AAF">
            <w:pPr>
              <w:spacing w:line="360" w:lineRule="auto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8E282F">
              <w:rPr>
                <w:rFonts w:ascii="Calibri" w:hAnsi="Calibri" w:cs="Calibri"/>
                <w:bCs/>
                <w:sz w:val="18"/>
                <w:szCs w:val="22"/>
              </w:rPr>
              <w:t>A partir do trabalho desenvolvido pela Comissão Temporária Sobre Qualidade no Ensino do CAU/RS – CTQE-CAU/RS (DPO-RS nº 1434/2022 e DPO-RS nº 1487/2022), que resultou na definição de indicadores de qualidade para o ensino de arquitetura e urbanismo nos cursos oferecidos pelas Instituições de Ensino do Rio Grande do Sul e, tendo em vista a gestão do CAU/RS 2021-2023, sempre pioneira em suas ações, acompanhando o cenário atual do ensino de arquitetura e urbanismo do Rio Grande do Sul, propõe-se a realização de um projeto especial com o intuito de aferir a qualidade dos cursos de arquitetura e urbanismo oferecidos pelas instituições de ensino, a partir dos indicadores definidos pelo CAU/RS como essenciais à qualidade do ensino de arquitetura e urbanismo, buscando a valorização do ensino de qualidade e possibilitando demonstrar à sociedade, os resultados da avaliação.</w:t>
            </w:r>
          </w:p>
        </w:tc>
      </w:tr>
      <w:tr w:rsidR="003975F7" w:rsidRPr="00742A5B" w14:paraId="11EABA11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864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219171BB" w14:textId="77777777" w:rsidR="003975F7" w:rsidRDefault="003975F7" w:rsidP="003975F7">
            <w:pPr>
              <w:pStyle w:val="NormalWeb"/>
              <w:numPr>
                <w:ilvl w:val="2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  <w:p w14:paraId="63C4D9F7" w14:textId="77777777" w:rsidR="003975F7" w:rsidRPr="008A1FD8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A32952">
              <w:rPr>
                <w:rFonts w:ascii="Calibri" w:hAnsi="Calibri" w:cs="Calibri"/>
                <w:bCs/>
                <w:sz w:val="18"/>
                <w:szCs w:val="18"/>
              </w:rPr>
              <w:t xml:space="preserve">Propõe-se a criação de Comissão Temporária para condução do processo,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junto da</w:t>
            </w:r>
            <w:r w:rsidRPr="00A32952">
              <w:rPr>
                <w:rFonts w:ascii="Calibri" w:hAnsi="Calibri" w:cs="Calibri"/>
                <w:bCs/>
                <w:sz w:val="18"/>
                <w:szCs w:val="18"/>
              </w:rPr>
              <w:t xml:space="preserve"> assessoria responsável.</w:t>
            </w:r>
          </w:p>
        </w:tc>
      </w:tr>
      <w:tr w:rsidR="003975F7" w:rsidRPr="004E1A8C" w14:paraId="555FE892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DDD9C3" w:themeFill="background2" w:themeFillShade="E6"/>
            <w:vAlign w:val="center"/>
          </w:tcPr>
          <w:p w14:paraId="74F0CFC7" w14:textId="77777777" w:rsidR="003975F7" w:rsidRPr="000B7A47" w:rsidRDefault="003975F7" w:rsidP="003975F7">
            <w:pPr>
              <w:pStyle w:val="NormalWeb"/>
              <w:numPr>
                <w:ilvl w:val="1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3975F7" w:rsidRPr="004E1A8C" w14:paraId="10DFD6AB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5B6A1CCD" w14:textId="77777777" w:rsidR="003975F7" w:rsidRPr="00742A5B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Objeto do edital: </w:t>
            </w:r>
          </w:p>
        </w:tc>
      </w:tr>
      <w:tr w:rsidR="003975F7" w:rsidRPr="004E1A8C" w14:paraId="52167827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763B0AB3" w14:textId="77777777" w:rsidR="003975F7" w:rsidRPr="0080141E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3975F7" w:rsidRPr="00742A5B" w14:paraId="48C808AD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430C4536" w14:textId="77777777" w:rsidR="003975F7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 quem se destina:</w:t>
            </w:r>
          </w:p>
        </w:tc>
      </w:tr>
      <w:tr w:rsidR="003975F7" w:rsidRPr="00742A5B" w14:paraId="03CE30AB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3D01A971" w14:textId="77777777" w:rsidR="003975F7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global: </w:t>
            </w:r>
          </w:p>
        </w:tc>
      </w:tr>
      <w:tr w:rsidR="003975F7" w:rsidRPr="00742A5B" w14:paraId="7A01D88D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5045" w:type="dxa"/>
            <w:gridSpan w:val="9"/>
            <w:shd w:val="clear" w:color="auto" w:fill="auto"/>
            <w:vAlign w:val="center"/>
          </w:tcPr>
          <w:p w14:paraId="182DB0B8" w14:textId="77777777" w:rsidR="003975F7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164" w:type="dxa"/>
            <w:gridSpan w:val="10"/>
            <w:shd w:val="clear" w:color="auto" w:fill="auto"/>
            <w:vAlign w:val="center"/>
          </w:tcPr>
          <w:p w14:paraId="2BE136D8" w14:textId="77777777" w:rsidR="003975F7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3975F7" w:rsidRPr="00742A5B" w14:paraId="58AF8C9F" w14:textId="77777777" w:rsidTr="00AB3AAF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209" w:type="dxa"/>
            <w:gridSpan w:val="19"/>
            <w:shd w:val="clear" w:color="auto" w:fill="auto"/>
            <w:vAlign w:val="center"/>
          </w:tcPr>
          <w:p w14:paraId="33DDA27E" w14:textId="77777777" w:rsidR="003975F7" w:rsidRDefault="003975F7" w:rsidP="003975F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Previsão do prazo de duração do edital: 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[mês/ano] a [mês/ano]</w:t>
            </w:r>
          </w:p>
        </w:tc>
      </w:tr>
      <w:tr w:rsidR="003975F7" w:rsidRPr="004E1A8C" w14:paraId="19474B44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61B28939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3975F7" w:rsidRPr="004E1A8C" w14:paraId="078F6695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5F1F375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3.1 Gerais: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B9AAA98" w14:textId="77777777" w:rsidR="003975F7" w:rsidRPr="00072D2C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Aferição da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Qualidade do Ensino dos cursos de Arquitetura e Urbanismo do Rio Grande do Sul, </w:t>
            </w:r>
            <w:r w:rsidRPr="00072D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às Instituições de Ensino que atenderem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aos critérios/indicadores estabelecidos pelo CAU/RS. </w:t>
            </w:r>
          </w:p>
        </w:tc>
      </w:tr>
      <w:tr w:rsidR="003975F7" w:rsidRPr="00742A5B" w14:paraId="13A9D784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235F220B" w14:textId="77777777" w:rsidR="003975F7" w:rsidRPr="00742A5B" w:rsidRDefault="003975F7" w:rsidP="003975F7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Específicos:</w:t>
            </w:r>
          </w:p>
        </w:tc>
      </w:tr>
      <w:tr w:rsidR="003975F7" w:rsidRPr="004E1A8C" w14:paraId="6CEFEBB5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5BD9C6C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4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Redigir parecer composto por texto de contextualização do ensino e formação em arquitetura e urbanismo e fundamentação dos indicadores de qualidade e detalhamento das dimensões e critérios com métrica de aferição da qualidade e conclusão com proposições e ou apontamentos sobre a aferição, com base no trabalho desenvolvido pela Comissão Temporária sobre a Qualidade do Ensino;</w:t>
            </w:r>
          </w:p>
          <w:p w14:paraId="0626C14A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34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Elaborar marco teórico a partir dos pareceres entregues pelos especialistas;</w:t>
            </w:r>
          </w:p>
          <w:p w14:paraId="17D1F6A6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34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Desenvolver Projeto Piloto para aferição da qualidade do ensino de arquitetura e urbanismo nos cursos ofertados pelas instituições de ensino do Rio Grande do Sul, visando identificar os cursos que atingem a média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975F7" w:rsidRPr="004E1A8C" w14:paraId="6BAA89D5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4B3281CE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3975F7" w:rsidRPr="0080141E" w14:paraId="25EECFF2" w14:textId="77777777" w:rsidTr="00AB3AAF">
        <w:trPr>
          <w:trHeight w:val="299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0876B3F5" w14:textId="77777777" w:rsidR="003975F7" w:rsidRPr="003C69FE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6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Contratação de 04 (quatro) especialistas em arquitetura, urbanismo e educação; </w:t>
            </w:r>
          </w:p>
          <w:p w14:paraId="4CE26FFB" w14:textId="77777777" w:rsidR="003975F7" w:rsidRPr="003C69FE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69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Estabelecimento, por portaria, de um Grupo Executivo composto por, no mínimo 3 e no máximo 6 pessoas, formado por representante da CEF-CAU/RS, conselheiros, conselheiras, convidados e convidadas;</w:t>
            </w:r>
          </w:p>
        </w:tc>
      </w:tr>
      <w:tr w:rsidR="003975F7" w:rsidRPr="004E1A8C" w14:paraId="49AC46F2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55AC2FA2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3975F7" w:rsidRPr="0080141E" w14:paraId="0AF21DC0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12A9DBC" w14:textId="77777777" w:rsidR="003975F7" w:rsidRPr="00742A5B" w:rsidRDefault="003975F7" w:rsidP="003975F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3975F7" w:rsidRPr="004E1A8C" w14:paraId="2641CA9B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056C0A52" w14:textId="77777777" w:rsidR="003975F7" w:rsidRPr="008E282F" w:rsidRDefault="003975F7" w:rsidP="003975F7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 w:rsidRPr="008E282F">
              <w:rPr>
                <w:rFonts w:ascii="Calibri" w:eastAsia="Calibri" w:hAnsi="Calibri" w:cs="Calibri"/>
                <w:sz w:val="18"/>
                <w:szCs w:val="22"/>
              </w:rPr>
              <w:t xml:space="preserve">Estabelecimento do marco teórico </w:t>
            </w:r>
            <w:r w:rsidRPr="008E282F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 xml:space="preserve">contendo a fundamentação dos indicadores e detalhamento das dimensões e critérios com métrica de aferição da qualidade do ensino de arquitetura e urbanismo no Rio Grande do </w:t>
            </w:r>
            <w:proofErr w:type="gramStart"/>
            <w:r w:rsidRPr="008E282F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Sul</w:t>
            </w:r>
            <w:r w:rsidRPr="008E282F">
              <w:rPr>
                <w:rFonts w:ascii="Calibri" w:eastAsia="Calibri" w:hAnsi="Calibri" w:cs="Calibri"/>
                <w:sz w:val="18"/>
                <w:szCs w:val="22"/>
              </w:rPr>
              <w:t xml:space="preserve"> ;</w:t>
            </w:r>
            <w:proofErr w:type="gramEnd"/>
          </w:p>
          <w:p w14:paraId="1CD4AEC7" w14:textId="77777777" w:rsidR="003975F7" w:rsidRPr="008E282F" w:rsidRDefault="003975F7" w:rsidP="003975F7">
            <w:pPr>
              <w:pStyle w:val="NormalWeb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 w:rsidRPr="008E282F">
              <w:rPr>
                <w:rFonts w:ascii="Calibri" w:eastAsia="Calibri" w:hAnsi="Calibri" w:cs="Calibri"/>
                <w:sz w:val="18"/>
                <w:szCs w:val="22"/>
              </w:rPr>
              <w:t xml:space="preserve">Desenvolvimento e aplicação do Projeto Piloto </w:t>
            </w:r>
            <w:r w:rsidRPr="008E28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 aferição da qualidade do ensino de arquitetura e urbanismo nos cursos ofertados pelas instituições de ensino do Rio Grande do Sul, visando identificar os cursos que atingem a média.</w:t>
            </w:r>
          </w:p>
        </w:tc>
      </w:tr>
      <w:tr w:rsidR="003975F7" w:rsidRPr="00742A5B" w14:paraId="228251E7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45066CA2" w14:textId="77777777" w:rsidR="003975F7" w:rsidRPr="0080141E" w:rsidRDefault="003975F7" w:rsidP="003975F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3975F7" w:rsidRPr="004E1A8C" w14:paraId="688BF95E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C8CD698" w14:textId="77777777" w:rsidR="003975F7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Contratação de 04 (quatro) </w:t>
            </w:r>
            <w:r w:rsidRPr="00A67C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especialistas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em arquitetura, urbanismo e educação com as seguintes atribuições:</w:t>
            </w:r>
          </w:p>
          <w:p w14:paraId="42117097" w14:textId="77777777" w:rsidR="003975F7" w:rsidRDefault="003975F7" w:rsidP="003975F7">
            <w:pPr>
              <w:pStyle w:val="NormalWeb"/>
              <w:numPr>
                <w:ilvl w:val="2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08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Desenvolvimento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pareceres compostos por </w:t>
            </w:r>
            <w:r w:rsidRPr="007E08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texto de contextualização do ensino e formação em arquitetura e urbanismo e fundamentação dos indicadores de qualidade e detalhamento das dimensões e critérios com métrica de aferição da qualidad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 e conclusão com </w:t>
            </w:r>
            <w:r w:rsidRPr="007E08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proposições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ou </w:t>
            </w:r>
            <w:r w:rsidRPr="007E08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apontamentos sobre a aferição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com </w:t>
            </w:r>
            <w:r w:rsidRPr="007E08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base no trabalho desenvolvido pela Comissão Temporária sobre a Qualidade do Ensino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321935EF" w14:textId="77777777" w:rsidR="003975F7" w:rsidRPr="0091177B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Estabelecimento, por portaria, de um Grupo Executivo composto por, no mínimo 3 e no máximo 6 pessoas, formado por conselheiros, conselheiras, convidados e convidadas, com as seguintes atribuições:</w:t>
            </w:r>
          </w:p>
          <w:p w14:paraId="0C36ECF1" w14:textId="77777777" w:rsidR="003975F7" w:rsidRPr="0091177B" w:rsidRDefault="003975F7" w:rsidP="003975F7">
            <w:pPr>
              <w:pStyle w:val="NormalWeb"/>
              <w:numPr>
                <w:ilvl w:val="2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Acompanhar e orientar o desenvolvimento do trabalho dos especialistas;</w:t>
            </w:r>
          </w:p>
          <w:p w14:paraId="322C883B" w14:textId="77777777" w:rsidR="003975F7" w:rsidRPr="0091177B" w:rsidRDefault="003975F7" w:rsidP="003975F7">
            <w:pPr>
              <w:pStyle w:val="NormalWeb"/>
              <w:numPr>
                <w:ilvl w:val="2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117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Elaborar marco teórico a partir dos pareceres entregues pelos especialistas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71731F7D" w14:textId="77777777" w:rsidR="003975F7" w:rsidRPr="007345F6" w:rsidRDefault="003975F7" w:rsidP="003975F7">
            <w:pPr>
              <w:pStyle w:val="NormalWeb"/>
              <w:numPr>
                <w:ilvl w:val="2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2D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Desenvolvimento de Projeto Piloto para aferição da qualidade do ensino de arquitetura e urbanismo nos cursos ofertados pelas instituições de ensino do Rio Grande do Sul, visando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identificar os cursos que atingem</w:t>
            </w:r>
            <w:r w:rsidRPr="00072D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média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975F7" w:rsidRPr="00742A5B" w14:paraId="279E4AAB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5CEA67D5" w14:textId="77777777" w:rsidR="003975F7" w:rsidRPr="0080141E" w:rsidRDefault="003975F7" w:rsidP="003975F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Resultados esperados:</w:t>
            </w:r>
          </w:p>
        </w:tc>
      </w:tr>
      <w:tr w:rsidR="003975F7" w:rsidRPr="004E1A8C" w14:paraId="1C52846C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EA3585C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345F6">
              <w:rPr>
                <w:rFonts w:ascii="Calibri" w:eastAsia="Calibri" w:hAnsi="Calibri" w:cs="Calibri"/>
                <w:sz w:val="18"/>
                <w:szCs w:val="18"/>
              </w:rPr>
              <w:t>Aprovação de marco teórico na Plenária do CAU/RS contendo a fundamentação dos indicadores e detalhamento das dimensões e critérios com métrica de aferição da qualidade do ensino de arquitetura e urbanismo no Rio Grande do Sul;</w:t>
            </w:r>
          </w:p>
          <w:p w14:paraId="5B81C43F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Desenvolvimento de</w:t>
            </w:r>
            <w:r w:rsidRPr="007345F6">
              <w:rPr>
                <w:rFonts w:ascii="Calibri" w:eastAsia="Calibri" w:hAnsi="Calibri" w:cs="Calibri"/>
                <w:sz w:val="18"/>
                <w:szCs w:val="18"/>
              </w:rPr>
              <w:t xml:space="preserve"> Projeto Piloto para aferição da qualidade do ensino de arquitetura e urbanismo nos cursos ofertados pelas instituições de ensino do Rio Grande do Sul, visando identificar os cursos que atingem a média.</w:t>
            </w:r>
          </w:p>
        </w:tc>
      </w:tr>
      <w:tr w:rsidR="003975F7" w:rsidRPr="00742A5B" w14:paraId="65D6CE9A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24AEED6A" w14:textId="77777777" w:rsidR="003975F7" w:rsidRPr="0080141E" w:rsidRDefault="003975F7" w:rsidP="003975F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3975F7" w:rsidRPr="004E1A8C" w14:paraId="0CAA8A99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CC0D4A4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75F7" w:rsidRPr="00742A5B" w14:paraId="0FA67406" w14:textId="77777777" w:rsidTr="00AB3AAF">
        <w:trPr>
          <w:trHeight w:val="501"/>
        </w:trPr>
        <w:tc>
          <w:tcPr>
            <w:tcW w:w="920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3BC2B" w14:textId="77777777" w:rsidR="003975F7" w:rsidRPr="007345F6" w:rsidRDefault="003975F7" w:rsidP="003975F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7345F6">
              <w:rPr>
                <w:rFonts w:ascii="Calibri" w:eastAsia="Calibri" w:hAnsi="Calibri" w:cs="Calibr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3975F7" w:rsidRPr="00742A5B" w14:paraId="68D8827F" w14:textId="77777777" w:rsidTr="00AB3AAF">
        <w:trPr>
          <w:trHeight w:val="2360"/>
        </w:trPr>
        <w:tc>
          <w:tcPr>
            <w:tcW w:w="9209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DB8B5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745BC4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Pareceres técnicos compostos por texto de contextualização do ensino e formação em arquitetura e urbanismo e fundamentação dos indicadores de qualidade e detalhamento das dimensões e critérios com métrica de aferição da qualidade e conclusão com proposições e ou apontamentos sobre a aferição, com base no trabalho desenvolvido pela Comissão Temporária sobre a Qualidade do Ensino;</w:t>
            </w:r>
          </w:p>
          <w:p w14:paraId="2C63F03D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7345F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Marco teórico contendo a fundamentação dos indicadores e detalhamento das dimensões e critérios com métrica de aferição da qualidade do ensino de arquitetura e urbanismo no Rio Grande do Sul;</w:t>
            </w:r>
          </w:p>
          <w:p w14:paraId="11043100" w14:textId="77777777" w:rsidR="003975F7" w:rsidRPr="007345F6" w:rsidRDefault="003975F7" w:rsidP="003975F7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7345F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Proposta de Projeto Piloto para aferição da qualidade do ensino de arquitetura e urbanismo nos cursos ofertados pelas instituições de ensino do Rio Grande do Sul, visando identificar os cursos que atingem a média.</w:t>
            </w:r>
          </w:p>
        </w:tc>
      </w:tr>
      <w:tr w:rsidR="003975F7" w:rsidRPr="00AE201D" w14:paraId="5D1EA9B6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</w:trPr>
        <w:tc>
          <w:tcPr>
            <w:tcW w:w="9200" w:type="dxa"/>
            <w:gridSpan w:val="18"/>
            <w:shd w:val="clear" w:color="auto" w:fill="E7E6E6"/>
            <w:vAlign w:val="center"/>
          </w:tcPr>
          <w:p w14:paraId="55133680" w14:textId="77777777" w:rsidR="003975F7" w:rsidRPr="00AE201D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Cronograma de execução física das atividades</w:t>
            </w:r>
          </w:p>
        </w:tc>
      </w:tr>
      <w:tr w:rsidR="003975F7" w:rsidRPr="00AE201D" w14:paraId="518C6E1E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184"/>
        </w:trPr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14:paraId="7C618374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center"/>
          </w:tcPr>
          <w:p w14:paraId="43FCFF43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Descrição da Atividade</w:t>
            </w:r>
          </w:p>
        </w:tc>
        <w:tc>
          <w:tcPr>
            <w:tcW w:w="1769" w:type="dxa"/>
            <w:gridSpan w:val="6"/>
            <w:shd w:val="clear" w:color="auto" w:fill="auto"/>
            <w:vAlign w:val="center"/>
          </w:tcPr>
          <w:p w14:paraId="5BD98C93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Indicador físico</w:t>
            </w:r>
          </w:p>
        </w:tc>
        <w:tc>
          <w:tcPr>
            <w:tcW w:w="3371" w:type="dxa"/>
            <w:gridSpan w:val="6"/>
            <w:shd w:val="clear" w:color="auto" w:fill="auto"/>
            <w:vAlign w:val="center"/>
          </w:tcPr>
          <w:p w14:paraId="43F2B812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Duração</w:t>
            </w:r>
          </w:p>
        </w:tc>
      </w:tr>
      <w:tr w:rsidR="003975F7" w:rsidRPr="00AE201D" w14:paraId="34E4285E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183"/>
        </w:trPr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14:paraId="13695E1A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center"/>
          </w:tcPr>
          <w:p w14:paraId="4C4BBFD2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10AB3DC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14:paraId="62A2A6DB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14:paraId="14E818A5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Início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70639CD" w14:textId="77777777" w:rsidR="003975F7" w:rsidRPr="002943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Término</w:t>
            </w:r>
          </w:p>
        </w:tc>
      </w:tr>
      <w:tr w:rsidR="003975F7" w:rsidRPr="00AE201D" w14:paraId="789248E9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183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FED6F26" w14:textId="77777777" w:rsidR="003975F7" w:rsidRPr="009932F9" w:rsidRDefault="003975F7" w:rsidP="00AB3AAF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Apresentação e Aprovação da proposta de alteração do Projeto Especial </w:t>
            </w:r>
            <w:r w:rsidRPr="00DD6C60">
              <w:rPr>
                <w:rFonts w:asciiTheme="minorHAnsi" w:hAnsiTheme="minorHAnsi" w:cstheme="minorHAnsi"/>
                <w:bCs/>
                <w:sz w:val="16"/>
                <w:szCs w:val="16"/>
              </w:rPr>
              <w:t>“Qualidade do Ensino”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2CDC5D8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 xml:space="preserve">Apresentação da proposta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 alteração 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do Projeto Especial “</w:t>
            </w:r>
            <w:r w:rsidRPr="009932F9">
              <w:rPr>
                <w:rFonts w:ascii="Calibri" w:hAnsi="Calibri" w:cs="Calibri"/>
                <w:bCs/>
                <w:sz w:val="16"/>
                <w:szCs w:val="16"/>
              </w:rPr>
              <w:t>Qualidade do Ensino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”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 xml:space="preserve"> para aprovação do Conselho Diretor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e da Plenária;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6B2BBC6B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14:paraId="07E8439E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14:paraId="7476C9DB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ABF03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 de março de 2023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5EEE91A8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6C362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 de março de 2023.</w:t>
            </w:r>
          </w:p>
        </w:tc>
      </w:tr>
      <w:tr w:rsidR="003975F7" w:rsidRPr="00AE201D" w14:paraId="62CADA46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F040956" w14:textId="77777777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8E6DC77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5F6">
              <w:rPr>
                <w:rFonts w:asciiTheme="minorHAnsi" w:hAnsiTheme="minorHAnsi" w:cstheme="minorHAnsi"/>
                <w:bCs/>
                <w:sz w:val="16"/>
                <w:szCs w:val="16"/>
              </w:rPr>
              <w:t>Nomeação de Grupo Executivo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4BA4B239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Nomeação, por portaria, </w:t>
            </w:r>
            <w:r w:rsidRPr="00DD6C60">
              <w:rPr>
                <w:rFonts w:asciiTheme="minorHAnsi" w:hAnsiTheme="minorHAnsi" w:cstheme="minorHAnsi"/>
                <w:sz w:val="16"/>
                <w:szCs w:val="16"/>
              </w:rPr>
              <w:t>de Grupo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DD6C60">
              <w:rPr>
                <w:rFonts w:asciiTheme="minorHAnsi" w:hAnsiTheme="minorHAnsi" w:cstheme="minorHAnsi"/>
                <w:sz w:val="16"/>
                <w:szCs w:val="16"/>
              </w:rPr>
              <w:t>ecutivo composto por, no mínimo 3 e no máximo 6 pessoas, formado por conselheiros, conselheiras, convidados e convidadas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08560B41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14:paraId="67FA6838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14:paraId="0C7D219C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7F1B6A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 de abril de 2023</w:t>
            </w:r>
          </w:p>
          <w:p w14:paraId="224B7EC3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454ABCBB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372D1F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 de abril de 2023</w:t>
            </w:r>
          </w:p>
        </w:tc>
      </w:tr>
      <w:tr w:rsidR="003975F7" w:rsidRPr="00AE201D" w14:paraId="450A8475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B248B5F" w14:textId="77777777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Reuniões de trabalho do Grupo Executivo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4036A1E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Realizar 02 reuniões por mês, em formato presencial a partir de abril até agosto de 2023, ao custo médio de R$ 2.361,00 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720AD9FC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14:paraId="255997A1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14:paraId="791AB15C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de abril de 2023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0130744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 de agosto de 2023</w:t>
            </w:r>
          </w:p>
        </w:tc>
      </w:tr>
      <w:tr w:rsidR="003975F7" w:rsidRPr="00AE201D" w14:paraId="767E5457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F8864A8" w14:textId="6EF0D4BB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345F6">
              <w:rPr>
                <w:rFonts w:asciiTheme="minorHAnsi" w:hAnsiTheme="minorHAnsi" w:cstheme="minorHAnsi"/>
                <w:sz w:val="16"/>
                <w:szCs w:val="16"/>
              </w:rPr>
              <w:t>Contratação de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 xml:space="preserve"> até</w:t>
            </w:r>
            <w:r w:rsidRPr="007345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Pr="007345F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>quatro</w:t>
            </w:r>
            <w:r w:rsidRPr="007345F6">
              <w:rPr>
                <w:rFonts w:asciiTheme="minorHAnsi" w:hAnsiTheme="minorHAnsi" w:cstheme="minorHAnsi"/>
                <w:sz w:val="16"/>
                <w:szCs w:val="16"/>
              </w:rPr>
              <w:t>) especialistas em arquitetura, urbanismo e educação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46F0" w14:textId="01A18EFD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345F6">
              <w:rPr>
                <w:rFonts w:asciiTheme="minorHAnsi" w:hAnsiTheme="minorHAnsi" w:cstheme="minorHAnsi"/>
                <w:bCs/>
                <w:sz w:val="16"/>
                <w:szCs w:val="16"/>
              </w:rPr>
              <w:t>Contratação de</w:t>
            </w:r>
            <w:r w:rsidR="00EA58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>até</w:t>
            </w:r>
            <w:r w:rsidR="00EA5878" w:rsidRPr="007345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="00EA5878" w:rsidRPr="007345F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EA5878">
              <w:rPr>
                <w:rFonts w:asciiTheme="minorHAnsi" w:hAnsiTheme="minorHAnsi" w:cstheme="minorHAnsi"/>
                <w:sz w:val="16"/>
                <w:szCs w:val="16"/>
              </w:rPr>
              <w:t>quatro</w:t>
            </w:r>
            <w:r w:rsidR="00EA5878" w:rsidRPr="007345F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7345F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especialistas em arquitetura, urbanismo e educação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5115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820C" w14:textId="01021D0E" w:rsidR="003975F7" w:rsidRPr="009932F9" w:rsidRDefault="00EA5878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E406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de abril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86F9A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 de maio de 2023</w:t>
            </w:r>
          </w:p>
        </w:tc>
      </w:tr>
      <w:tr w:rsidR="003975F7" w:rsidRPr="00AE201D" w14:paraId="4F73C70E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77685F0" w14:textId="77777777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Reuniões preparatórias do Grupo Executivo com os especialistas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D3D9A" w14:textId="77777777" w:rsidR="003975F7" w:rsidRPr="007345F6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Reuniões preparatórias do Grupo Executivo com os especialistas com o intuito de apresentar o trabalho desenvolvido e contextualizar o projeto,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108A0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4A723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CA85B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de maio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37F3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 de maio de 2023</w:t>
            </w:r>
          </w:p>
        </w:tc>
      </w:tr>
      <w:tr w:rsidR="003975F7" w:rsidRPr="00AE201D" w14:paraId="1F45CCDD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7A843C6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Desenvolvimento dos pareceres pelos especialistas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CBAF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Desenvolvimento e entrega dos pareceres desenvolvidos pelos </w:t>
            </w:r>
            <w:r w:rsidRPr="007345F6">
              <w:rPr>
                <w:rFonts w:asciiTheme="minorHAnsi" w:hAnsiTheme="minorHAnsi" w:cstheme="minorHAnsi"/>
                <w:bCs/>
                <w:sz w:val="16"/>
                <w:szCs w:val="16"/>
              </w:rPr>
              <w:t>especialistas em arquitetura, urbanismo e educação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EE0BA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005A0" w14:textId="1D036C43" w:rsidR="003975F7" w:rsidRDefault="00EA5878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4C4F6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de maio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4D25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 de julho de 2023</w:t>
            </w:r>
          </w:p>
        </w:tc>
      </w:tr>
      <w:tr w:rsidR="003975F7" w:rsidRPr="00AE201D" w14:paraId="44FF1833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3D106C9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Desenvolvimento do Projeto Piloto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E385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C3597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Desenvolvimento de Projeto Piloto </w:t>
            </w:r>
            <w:r w:rsidRPr="0051778C">
              <w:rPr>
                <w:rFonts w:asciiTheme="minorHAnsi" w:hAnsiTheme="minorHAnsi" w:cstheme="minorHAnsi"/>
                <w:sz w:val="16"/>
                <w:szCs w:val="16"/>
              </w:rPr>
              <w:t>para aferição da qualidade do ensino de arquitetura e urbanismo nos cursos ofertados pelas instituições de ensino do Rio Grande do Sul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BDC23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8DD4B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E510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de abril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37A8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de agosto de 2023</w:t>
            </w:r>
          </w:p>
        </w:tc>
      </w:tr>
      <w:tr w:rsidR="003975F7" w:rsidRPr="00AE201D" w14:paraId="364330F0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9503339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11DA">
              <w:rPr>
                <w:rFonts w:asciiTheme="minorHAnsi" w:hAnsiTheme="minorHAnsi" w:cstheme="minorHAnsi"/>
                <w:sz w:val="16"/>
                <w:szCs w:val="16"/>
              </w:rPr>
              <w:t>Elabora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ção do</w:t>
            </w:r>
            <w:r w:rsidRPr="00AC11DA">
              <w:rPr>
                <w:rFonts w:asciiTheme="minorHAnsi" w:hAnsiTheme="minorHAnsi" w:cstheme="minorHAnsi"/>
                <w:sz w:val="16"/>
                <w:szCs w:val="16"/>
              </w:rPr>
              <w:t xml:space="preserve"> marco teórico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9CB40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Elaboração do marco teórico pelo Grupo Executivo </w:t>
            </w:r>
            <w:r w:rsidRPr="00AC11DA">
              <w:rPr>
                <w:rFonts w:asciiTheme="minorHAnsi" w:hAnsiTheme="minorHAnsi" w:cstheme="minorHAnsi"/>
                <w:sz w:val="16"/>
                <w:szCs w:val="16"/>
              </w:rPr>
              <w:t>a partir dos pareceres entregues pelos especialistas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4346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92EB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2DF1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 de julho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857F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de agosto de 2023</w:t>
            </w:r>
          </w:p>
        </w:tc>
      </w:tr>
      <w:tr w:rsidR="003975F7" w:rsidRPr="00AE201D" w14:paraId="7F96D530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AB94659" w14:textId="77777777" w:rsidR="003975F7" w:rsidRPr="00AC11DA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Apresentação e homologação do marco teórico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C9208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 xml:space="preserve">Apresentação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 homologação do marco teórico </w:t>
            </w:r>
            <w:r w:rsidRPr="00D44DD2">
              <w:rPr>
                <w:rFonts w:asciiTheme="minorHAnsi" w:hAnsiTheme="minorHAnsi" w:cstheme="minorHAnsi"/>
                <w:sz w:val="16"/>
                <w:szCs w:val="16"/>
              </w:rPr>
              <w:t>contendo a fundamentação dos indicadores e detalhamento das dimensões e critérios com métrica de aferição da qualidade do ensino de arquitetura e urbanismo no Rio Grande do Sul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 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Conselho Diretor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Plenária;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B249C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372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7F19D" w14:textId="77777777" w:rsidR="003975F7" w:rsidRPr="00A55891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891">
              <w:rPr>
                <w:rFonts w:asciiTheme="minorHAnsi" w:hAnsiTheme="minorHAnsi" w:cstheme="minorHAnsi"/>
                <w:sz w:val="16"/>
                <w:szCs w:val="16"/>
              </w:rPr>
              <w:t>18 de agosto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CF1D9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 de agosto de 2023</w:t>
            </w:r>
          </w:p>
        </w:tc>
      </w:tr>
      <w:tr w:rsidR="003975F7" w:rsidRPr="00AE201D" w14:paraId="60797765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87D9DF4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Apresentação de proposta de Projeto Piloto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17BDF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Apresentação e homologação de proposta de Projeto Piloto para </w:t>
            </w:r>
            <w:r w:rsidRPr="0051778C">
              <w:rPr>
                <w:rFonts w:asciiTheme="minorHAnsi" w:hAnsiTheme="minorHAnsi" w:cstheme="minorHAnsi"/>
                <w:sz w:val="16"/>
                <w:szCs w:val="16"/>
              </w:rPr>
              <w:t>aferição da qualidade do ensino de arquitetura e urbanismo nos cursos ofertados pelas instituições de ensino do Rio Grande do Sul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E60C8">
              <w:rPr>
                <w:rFonts w:asciiTheme="minorHAnsi" w:hAnsiTheme="minorHAnsi" w:cstheme="minorHAnsi"/>
                <w:sz w:val="16"/>
                <w:szCs w:val="16"/>
              </w:rPr>
              <w:t>no Rio Grande do Sul no Conselho Diretor e na Plenária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F8DF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5B35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0ABB6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 de agosto de 2023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4C7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 de agosto de 2023</w:t>
            </w:r>
          </w:p>
        </w:tc>
      </w:tr>
      <w:tr w:rsidR="003975F7" w:rsidRPr="00AE201D" w14:paraId="1C27A81E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  <w:trHeight w:val="438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EE6508F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Execução do Projeto Piloto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42E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BB624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734FC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59FA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088AA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5F7" w:rsidRPr="00AE201D" w14:paraId="7DB0E7C3" w14:textId="77777777" w:rsidTr="00AB3AA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9" w:type="dxa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8694FE1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B2A416E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5F1CF8DE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14:paraId="758449AB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14:paraId="6F0B09F9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158A822E" w14:textId="77777777" w:rsidR="003975F7" w:rsidRPr="009932F9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75F7" w:rsidRPr="004E1A8C" w14:paraId="61DE2538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06B827DE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3975F7" w:rsidRPr="004E1A8C" w14:paraId="04BD4B04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2246D0AE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11C055F1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1AADB0E8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14686A28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3975F7" w:rsidRPr="004E1A8C" w14:paraId="60B4CF22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6CF37AB1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53B6D8E0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28AAFDE4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42DAD89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150.000,00</w:t>
            </w:r>
          </w:p>
        </w:tc>
      </w:tr>
      <w:tr w:rsidR="003975F7" w:rsidRPr="004E1A8C" w14:paraId="38650249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137B2BD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774E6EF6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1703BD9E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058E1FC2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75F7" w:rsidRPr="004E1A8C" w14:paraId="23C32C39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161575D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5055E82F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0AB9265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7BFFEA0F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3975F7" w:rsidRPr="004E1A8C" w14:paraId="083A78BE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11845A68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5891">
              <w:rPr>
                <w:rFonts w:asciiTheme="minorHAnsi" w:hAnsiTheme="minorHAnsi" w:cstheme="minorHAnsi"/>
                <w:sz w:val="18"/>
                <w:szCs w:val="18"/>
              </w:rPr>
              <w:t xml:space="preserve">Contratação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5589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quatro</w:t>
            </w:r>
            <w:r w:rsidRPr="00A55891">
              <w:rPr>
                <w:rFonts w:asciiTheme="minorHAnsi" w:hAnsiTheme="minorHAnsi" w:cstheme="minorHAnsi"/>
                <w:sz w:val="18"/>
                <w:szCs w:val="18"/>
              </w:rPr>
              <w:t>) especialistas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1D8CF72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R$ 150.000,00</w:t>
            </w: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43F1CBC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2E22CDB6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R$ 80.000,00</w:t>
            </w:r>
          </w:p>
        </w:tc>
      </w:tr>
      <w:tr w:rsidR="003975F7" w:rsidRPr="004E1A8C" w14:paraId="13B11A0E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4636B849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Reuniões do Grupo Executivo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3C48A941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4A91E932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R$ 5.400,00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5AAC010C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R$ 27.000,00</w:t>
            </w:r>
          </w:p>
        </w:tc>
      </w:tr>
      <w:tr w:rsidR="003975F7" w:rsidRPr="004E1A8C" w14:paraId="781515AE" w14:textId="77777777" w:rsidTr="00AB3AAF">
        <w:tc>
          <w:tcPr>
            <w:tcW w:w="2300" w:type="dxa"/>
            <w:gridSpan w:val="4"/>
            <w:shd w:val="clear" w:color="auto" w:fill="auto"/>
            <w:vAlign w:val="center"/>
          </w:tcPr>
          <w:p w14:paraId="0C4145C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Execução Projeto Piloto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3F1DDF9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auto"/>
            <w:vAlign w:val="center"/>
          </w:tcPr>
          <w:p w14:paraId="7816B170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19A207E2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R$ 43.000,00</w:t>
            </w:r>
          </w:p>
        </w:tc>
      </w:tr>
      <w:tr w:rsidR="003975F7" w:rsidRPr="004E1A8C" w14:paraId="499F3349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5BEDB756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8. Cronograma de desembolso (R$)</w:t>
            </w:r>
          </w:p>
        </w:tc>
      </w:tr>
      <w:tr w:rsidR="003975F7" w:rsidRPr="004E1A8C" w14:paraId="0C54AF1D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7B7F579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5F4F9D5C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CAU/RS 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$ 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>R$ 150.000,00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(Cento e Cinquenta Mil Reais)</w:t>
            </w:r>
          </w:p>
        </w:tc>
      </w:tr>
      <w:tr w:rsidR="003975F7" w:rsidRPr="004E1A8C" w14:paraId="3EB8BEE1" w14:textId="77777777" w:rsidTr="00AB3AAF">
        <w:tc>
          <w:tcPr>
            <w:tcW w:w="881" w:type="dxa"/>
            <w:shd w:val="clear" w:color="auto" w:fill="auto"/>
            <w:vAlign w:val="center"/>
          </w:tcPr>
          <w:p w14:paraId="27CE9319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AEDFC53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Abril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56F5D89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Maio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 w14:paraId="3083DE6C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Junho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4DF8917A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Julho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14:paraId="53F1D0A8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Agosto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EDEA6FA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03786F2F" w14:textId="77777777" w:rsidTr="00AB3AAF">
        <w:tc>
          <w:tcPr>
            <w:tcW w:w="881" w:type="dxa"/>
            <w:shd w:val="clear" w:color="auto" w:fill="auto"/>
            <w:vAlign w:val="center"/>
          </w:tcPr>
          <w:p w14:paraId="507F9388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494BA16C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757C7DFA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 w14:paraId="43F9E68B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650E2CC0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14:paraId="6BD79BD0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49816124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537D05F9" w14:textId="77777777" w:rsidTr="00AB3AAF">
        <w:tc>
          <w:tcPr>
            <w:tcW w:w="9209" w:type="dxa"/>
            <w:gridSpan w:val="19"/>
            <w:shd w:val="clear" w:color="auto" w:fill="E7E6E6"/>
            <w:vAlign w:val="center"/>
          </w:tcPr>
          <w:p w14:paraId="3E4E0E07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3975F7" w:rsidRPr="004E1A8C" w14:paraId="24ADB1CB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7E5AFCB7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039E01D4" w14:textId="77777777" w:rsidR="003975F7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5FB8D38B" w14:textId="77777777" w:rsidR="003975F7" w:rsidRPr="004F2101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(1 a 6 - conforme legenda abaixo)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509857CF" w14:textId="77777777" w:rsidR="003975F7" w:rsidRPr="004F2101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>Valor total por tipo de despesa</w:t>
            </w:r>
          </w:p>
          <w:p w14:paraId="7F6D71A5" w14:textId="77777777" w:rsidR="003975F7" w:rsidRPr="004F2101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(R$)</w:t>
            </w:r>
          </w:p>
        </w:tc>
      </w:tr>
      <w:tr w:rsidR="003975F7" w:rsidRPr="004E1A8C" w14:paraId="240E9089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368A6D1F" w14:textId="77777777" w:rsidR="003975F7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 de consumo </w:t>
            </w:r>
          </w:p>
          <w:p w14:paraId="778916D3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613D9150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11FCA33A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2B8C5A5E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5DCB8E8A" w14:textId="77777777" w:rsidR="003975F7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65283BDE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diárias, Palestrante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538D9787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79FAF4C0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R$ 130.000,00</w:t>
            </w:r>
          </w:p>
        </w:tc>
      </w:tr>
      <w:tr w:rsidR="003975F7" w:rsidRPr="004E1A8C" w14:paraId="778BB6B9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4273A24A" w14:textId="77777777" w:rsidR="003975F7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6925B810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67132D14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65B54E5A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R$ 20.000,00</w:t>
            </w:r>
          </w:p>
        </w:tc>
      </w:tr>
      <w:tr w:rsidR="003975F7" w:rsidRPr="004E1A8C" w14:paraId="27697785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45EDC3DA" w14:textId="77777777" w:rsidR="003975F7" w:rsidRPr="00BB7CE4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4D7F6AB8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2C2DFD98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7B668782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5E0C2E75" w14:textId="77777777" w:rsidTr="00AB3AAF">
        <w:tc>
          <w:tcPr>
            <w:tcW w:w="5470" w:type="dxa"/>
            <w:gridSpan w:val="11"/>
            <w:shd w:val="clear" w:color="auto" w:fill="auto"/>
            <w:vAlign w:val="center"/>
          </w:tcPr>
          <w:p w14:paraId="141AF55F" w14:textId="77777777" w:rsidR="003975F7" w:rsidRPr="00BB7CE4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6943FEFF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709A7365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7049E612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4F20A5FB" w14:textId="77777777" w:rsidTr="00AB3AAF">
        <w:trPr>
          <w:trHeight w:val="549"/>
        </w:trPr>
        <w:tc>
          <w:tcPr>
            <w:tcW w:w="5470" w:type="dxa"/>
            <w:gridSpan w:val="11"/>
            <w:shd w:val="clear" w:color="auto" w:fill="auto"/>
            <w:vAlign w:val="center"/>
          </w:tcPr>
          <w:p w14:paraId="145F2A54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14:paraId="21E79A9B" w14:textId="77777777" w:rsidR="003975F7" w:rsidRPr="009F3A68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4D22E7BA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5F7" w:rsidRPr="004E1A8C" w14:paraId="16100DE9" w14:textId="77777777" w:rsidTr="00AB3AAF">
        <w:trPr>
          <w:trHeight w:val="473"/>
        </w:trPr>
        <w:tc>
          <w:tcPr>
            <w:tcW w:w="7346" w:type="dxa"/>
            <w:gridSpan w:val="15"/>
            <w:shd w:val="clear" w:color="auto" w:fill="auto"/>
            <w:vAlign w:val="center"/>
          </w:tcPr>
          <w:p w14:paraId="328C7F1A" w14:textId="77777777" w:rsidR="003975F7" w:rsidRPr="00E50669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52F4D805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R$ 150.000,00</w:t>
            </w:r>
          </w:p>
        </w:tc>
      </w:tr>
      <w:tr w:rsidR="003975F7" w:rsidRPr="004E1A8C" w14:paraId="13104C04" w14:textId="77777777" w:rsidTr="00AB3AAF">
        <w:tc>
          <w:tcPr>
            <w:tcW w:w="9209" w:type="dxa"/>
            <w:gridSpan w:val="19"/>
            <w:shd w:val="clear" w:color="auto" w:fill="auto"/>
            <w:vAlign w:val="center"/>
          </w:tcPr>
          <w:p w14:paraId="00F2722C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7012C33F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AD929BF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,00</w:t>
            </w:r>
          </w:p>
          <w:p w14:paraId="18234BF2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03 -R$ 50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>.000,00</w:t>
            </w:r>
          </w:p>
          <w:p w14:paraId="1D25484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A536D17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D8CF142" w14:textId="77777777" w:rsidR="003975F7" w:rsidRPr="004E1A8C" w:rsidRDefault="003975F7" w:rsidP="00AB3AAF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73410387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20313639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lastRenderedPageBreak/>
        <w:t>Legenda para os tipos de despesa:</w:t>
      </w:r>
    </w:p>
    <w:p w14:paraId="1AF9FD01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036BD01B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5A1B4CE3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64617954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04 - Custo indiretos (percentual de energia, telefone, internet, etc. alocado ao projeto);</w:t>
      </w:r>
    </w:p>
    <w:p w14:paraId="0A7875B1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4A47C989" w14:textId="77777777" w:rsidR="003975F7" w:rsidRPr="00E50669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06 - Equipamentos e materiais permanentes.</w:t>
      </w:r>
    </w:p>
    <w:p w14:paraId="3F0B7C7D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36B39A95" w14:textId="77777777" w:rsidR="003975F7" w:rsidRPr="004E1A8C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24 de março de 2023.</w:t>
      </w:r>
    </w:p>
    <w:p w14:paraId="233E116F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1F2F97DB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7FE17FCD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  <w:r w:rsidRPr="005A137B">
        <w:rPr>
          <w:rFonts w:ascii="Calibri" w:hAnsi="Calibri" w:cs="Calibri"/>
          <w:sz w:val="22"/>
          <w:szCs w:val="22"/>
        </w:rPr>
        <w:t>Josiane Cristina Bernardi</w:t>
      </w:r>
    </w:p>
    <w:p w14:paraId="08F0D41C" w14:textId="77777777" w:rsidR="003975F7" w:rsidRPr="004E1A8C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p w14:paraId="1A05FABC" w14:textId="77777777" w:rsidR="003975F7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3975F7" w:rsidRPr="004E1A8C" w14:paraId="6988DD47" w14:textId="77777777" w:rsidTr="00AB3AAF">
        <w:tc>
          <w:tcPr>
            <w:tcW w:w="9209" w:type="dxa"/>
            <w:gridSpan w:val="2"/>
            <w:shd w:val="clear" w:color="auto" w:fill="E7E6E6"/>
            <w:vAlign w:val="center"/>
          </w:tcPr>
          <w:p w14:paraId="7270B97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10. Aprovação do plano de trabalho pelo 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A069A6">
              <w:rPr>
                <w:rFonts w:ascii="Calibri" w:eastAsia="Calibri" w:hAnsi="Calibri" w:cs="Calibri"/>
                <w:sz w:val="22"/>
                <w:szCs w:val="22"/>
              </w:rPr>
              <w:t>(assinalar com “X a opção desejada).</w:t>
            </w:r>
          </w:p>
        </w:tc>
      </w:tr>
      <w:tr w:rsidR="003975F7" w:rsidRPr="004E1A8C" w14:paraId="51432CE0" w14:textId="77777777" w:rsidTr="00AB3AAF">
        <w:tc>
          <w:tcPr>
            <w:tcW w:w="662" w:type="dxa"/>
            <w:shd w:val="clear" w:color="auto" w:fill="auto"/>
            <w:vAlign w:val="center"/>
          </w:tcPr>
          <w:p w14:paraId="429DEA26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F2C8939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Aprovado pela Comissão de Planejamento e Finanças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992C3F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3975F7" w:rsidRPr="004E1A8C" w14:paraId="5C871B1F" w14:textId="77777777" w:rsidTr="00AB3AAF">
        <w:tc>
          <w:tcPr>
            <w:tcW w:w="662" w:type="dxa"/>
            <w:shd w:val="clear" w:color="auto" w:fill="auto"/>
            <w:vAlign w:val="center"/>
          </w:tcPr>
          <w:p w14:paraId="191D6BDD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8BFB2A3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 xml:space="preserve">Aprovado com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seguintes ressalvas:</w:t>
            </w:r>
          </w:p>
          <w:p w14:paraId="0D34D748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3F33A43F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3B30DC7A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3975F7" w:rsidRPr="004E1A8C" w14:paraId="2D9AE802" w14:textId="77777777" w:rsidTr="00AB3AAF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46285631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47F7F27" w14:textId="77777777" w:rsidR="003975F7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Reprovado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A3DBD7A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lastRenderedPageBreak/>
              <w:t>DELIBERAÇÃO CPFI-CAU/RS Nº XXXX/XXXX</w:t>
            </w:r>
          </w:p>
        </w:tc>
      </w:tr>
      <w:tr w:rsidR="003975F7" w:rsidRPr="004E1A8C" w14:paraId="2384C4F2" w14:textId="77777777" w:rsidTr="00AB3AAF">
        <w:tc>
          <w:tcPr>
            <w:tcW w:w="9209" w:type="dxa"/>
            <w:gridSpan w:val="2"/>
            <w:shd w:val="clear" w:color="auto" w:fill="auto"/>
            <w:vAlign w:val="center"/>
          </w:tcPr>
          <w:p w14:paraId="2AC363C7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794F9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Alegre, XX de XXXX de XXXX</w:t>
            </w:r>
          </w:p>
          <w:p w14:paraId="7D7AD976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F58F3B" w14:textId="77777777" w:rsidR="003975F7" w:rsidRPr="004E1A8C" w:rsidRDefault="003975F7" w:rsidP="00AB3A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  <w:highlight w:val="lightGray"/>
              </w:rPr>
              <w:t>[NOME E ASSINATUR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A DO/A COORDENADOR/A DA CPFI-CAU/RS</w:t>
            </w:r>
            <w:r w:rsidRPr="00A069A6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</w:tr>
    </w:tbl>
    <w:p w14:paraId="37842ACB" w14:textId="77777777" w:rsidR="003975F7" w:rsidRPr="004E1A8C" w:rsidRDefault="003975F7" w:rsidP="003975F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646A6E08" w14:textId="77777777" w:rsidR="003975F7" w:rsidRPr="0066133D" w:rsidRDefault="003975F7" w:rsidP="003975F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7996A18" w14:textId="77777777" w:rsidR="007F3797" w:rsidRPr="00255EB1" w:rsidRDefault="007F3797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7F3797" w:rsidRPr="00255EB1" w:rsidSect="00756C3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277B" w14:textId="77777777" w:rsidR="00C147A6" w:rsidRDefault="00C147A6">
      <w:r>
        <w:separator/>
      </w:r>
    </w:p>
  </w:endnote>
  <w:endnote w:type="continuationSeparator" w:id="0">
    <w:p w14:paraId="138014EE" w14:textId="77777777" w:rsidR="00C147A6" w:rsidRDefault="00C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E533" w14:textId="77777777" w:rsidR="00255EB1" w:rsidRDefault="00255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2EA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2EA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2EAC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3C2EAC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2EA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3C2EA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1A10" w14:textId="77777777" w:rsidR="00C147A6" w:rsidRDefault="00C147A6">
      <w:r>
        <w:separator/>
      </w:r>
    </w:p>
  </w:footnote>
  <w:footnote w:type="continuationSeparator" w:id="0">
    <w:p w14:paraId="3E1CF90F" w14:textId="77777777" w:rsidR="00C147A6" w:rsidRDefault="00C1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977" w14:textId="77777777" w:rsidR="00255EB1" w:rsidRDefault="00255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5743DD"/>
    <w:multiLevelType w:val="multilevel"/>
    <w:tmpl w:val="7B62D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3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8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9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D4DE4"/>
    <w:multiLevelType w:val="hybridMultilevel"/>
    <w:tmpl w:val="A6F22260"/>
    <w:lvl w:ilvl="0" w:tplc="47D0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C54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1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20"/>
  </w:num>
  <w:num w:numId="2">
    <w:abstractNumId w:val="42"/>
  </w:num>
  <w:num w:numId="3">
    <w:abstractNumId w:val="7"/>
    <w:lvlOverride w:ilvl="0">
      <w:lvl w:ilvl="0" w:tplc="74904C1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1"/>
  </w:num>
  <w:num w:numId="6">
    <w:abstractNumId w:val="16"/>
  </w:num>
  <w:num w:numId="7">
    <w:abstractNumId w:val="43"/>
  </w:num>
  <w:num w:numId="8">
    <w:abstractNumId w:val="2"/>
  </w:num>
  <w:num w:numId="9">
    <w:abstractNumId w:val="18"/>
  </w:num>
  <w:num w:numId="10">
    <w:abstractNumId w:val="5"/>
  </w:num>
  <w:num w:numId="11">
    <w:abstractNumId w:val="11"/>
  </w:num>
  <w:num w:numId="12">
    <w:abstractNumId w:val="36"/>
  </w:num>
  <w:num w:numId="13">
    <w:abstractNumId w:val="8"/>
  </w:num>
  <w:num w:numId="14">
    <w:abstractNumId w:val="0"/>
  </w:num>
  <w:num w:numId="15">
    <w:abstractNumId w:val="6"/>
  </w:num>
  <w:num w:numId="16">
    <w:abstractNumId w:val="19"/>
  </w:num>
  <w:num w:numId="17">
    <w:abstractNumId w:val="21"/>
  </w:num>
  <w:num w:numId="18">
    <w:abstractNumId w:val="37"/>
  </w:num>
  <w:num w:numId="19">
    <w:abstractNumId w:val="38"/>
  </w:num>
  <w:num w:numId="20">
    <w:abstractNumId w:val="41"/>
  </w:num>
  <w:num w:numId="21">
    <w:abstractNumId w:val="32"/>
  </w:num>
  <w:num w:numId="22">
    <w:abstractNumId w:val="9"/>
  </w:num>
  <w:num w:numId="23">
    <w:abstractNumId w:val="26"/>
  </w:num>
  <w:num w:numId="24">
    <w:abstractNumId w:val="14"/>
  </w:num>
  <w:num w:numId="25">
    <w:abstractNumId w:val="30"/>
  </w:num>
  <w:num w:numId="26">
    <w:abstractNumId w:val="12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40"/>
  </w:num>
  <w:num w:numId="35">
    <w:abstractNumId w:val="25"/>
  </w:num>
  <w:num w:numId="36">
    <w:abstractNumId w:val="31"/>
  </w:num>
  <w:num w:numId="37">
    <w:abstractNumId w:val="29"/>
  </w:num>
  <w:num w:numId="38">
    <w:abstractNumId w:val="4"/>
  </w:num>
  <w:num w:numId="39">
    <w:abstractNumId w:val="1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3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975F7"/>
    <w:rsid w:val="003A6EE1"/>
    <w:rsid w:val="003B530C"/>
    <w:rsid w:val="003C0262"/>
    <w:rsid w:val="003C2EAC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147A6"/>
    <w:rsid w:val="00C555AB"/>
    <w:rsid w:val="00C800EA"/>
    <w:rsid w:val="00CC0D6E"/>
    <w:rsid w:val="00CC4BED"/>
    <w:rsid w:val="00CD4B3C"/>
    <w:rsid w:val="00CE11BC"/>
    <w:rsid w:val="00CE48CE"/>
    <w:rsid w:val="00D2590D"/>
    <w:rsid w:val="00D82A5E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A5878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60B8D-F504-44BB-8B22-8DFB123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2344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22</cp:revision>
  <cp:lastPrinted>2023-02-06T19:22:00Z</cp:lastPrinted>
  <dcterms:created xsi:type="dcterms:W3CDTF">2023-02-26T16:18:00Z</dcterms:created>
  <dcterms:modified xsi:type="dcterms:W3CDTF">2023-04-06T14:57:00Z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