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7679E4B9" w:rsidR="00D96F51" w:rsidRPr="009F42EA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9F42EA">
        <w:rPr>
          <w:rFonts w:asciiTheme="minorHAnsi" w:hAnsiTheme="minorHAnsi" w:cstheme="minorHAnsi"/>
          <w:b/>
          <w:sz w:val="22"/>
          <w:szCs w:val="22"/>
        </w:rPr>
        <w:t>26</w:t>
      </w:r>
      <w:r w:rsidR="00656FE3">
        <w:rPr>
          <w:rFonts w:asciiTheme="minorHAnsi" w:hAnsiTheme="minorHAnsi" w:cstheme="minorHAnsi"/>
          <w:b/>
          <w:sz w:val="22"/>
          <w:szCs w:val="22"/>
        </w:rPr>
        <w:t>4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9F42EA">
        <w:rPr>
          <w:rFonts w:asciiTheme="minorHAnsi" w:hAnsiTheme="minorHAnsi" w:cstheme="minorHAnsi"/>
          <w:b/>
          <w:sz w:val="22"/>
          <w:szCs w:val="22"/>
        </w:rPr>
        <w:t>ORDINÁRIA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9F42EA">
        <w:rPr>
          <w:rFonts w:asciiTheme="minorHAnsi" w:hAnsiTheme="minorHAnsi" w:cstheme="minorHAnsi"/>
          <w:b/>
          <w:sz w:val="22"/>
          <w:szCs w:val="22"/>
        </w:rPr>
        <w:t>D</w:t>
      </w:r>
      <w:r w:rsidRPr="009F42EA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9F42EA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9F42EA" w:rsidRPr="009F42EA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D4E2623" w:rsidR="00D96F51" w:rsidRPr="009F42EA" w:rsidRDefault="00656FE3" w:rsidP="00656F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B50C8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F1945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D55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10BD6E0" w:rsidR="00D96F51" w:rsidRPr="009F42EA" w:rsidRDefault="00512646" w:rsidP="00961E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961E68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7563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9F42EA" w:rsidRPr="009F42EA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9F42EA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9F42EA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961E68" w:rsidRPr="009F42EA" w14:paraId="704EADE3" w14:textId="77777777" w:rsidTr="00C20F1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40FDA2A7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55407744" w:rsidR="00961E68" w:rsidRPr="009F42EA" w:rsidRDefault="00961E6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1E837947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961E68" w:rsidRPr="009F42EA" w14:paraId="77EE6610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487BAEC" w:rsidR="00961E68" w:rsidRPr="009F42EA" w:rsidRDefault="00961E6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2E6831D4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961E68" w:rsidRPr="009F42EA" w14:paraId="4B727E31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48F6B3C7" w:rsidR="00961E68" w:rsidRPr="009F42EA" w:rsidRDefault="00961E6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347AD64A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61E68" w:rsidRPr="009F42EA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06CFA931" w:rsidR="00961E68" w:rsidRPr="009F42EA" w:rsidRDefault="00961E6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2A7349BC" w:rsidR="00961E68" w:rsidRPr="009F42EA" w:rsidRDefault="00961E68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61E68" w:rsidRPr="009F42EA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2115A774" w:rsidR="00961E68" w:rsidRPr="009F42EA" w:rsidRDefault="00961E6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61E68" w:rsidRPr="009F42EA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78C6A0E4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Karla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12ADB2FC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61E68" w:rsidRPr="009F42EA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9F42EA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F42EA" w:rsidRPr="009F42EA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9F42E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F42EA" w:rsidRPr="009F42EA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AEB6167" w:rsidR="001047F9" w:rsidRPr="009F42EA" w:rsidRDefault="0003001E" w:rsidP="00617C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617C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Rafael</w:t>
            </w:r>
            <w:r w:rsidR="00393BC2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17C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>Fábio Müller solicitaram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>eu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 justificada d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576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17CCB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9F42E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31C267F6" w:rsidR="00B45E67" w:rsidRPr="009F42EA" w:rsidRDefault="005D083B" w:rsidP="00961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961E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F42EA" w:rsidRPr="009F42EA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9F42EA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6EC17784" w:rsidR="00B45E67" w:rsidRPr="009F42EA" w:rsidRDefault="004329F7" w:rsidP="00961E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961E68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27D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 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 </w:t>
            </w:r>
            <w:r w:rsidR="00961E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três 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961E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 do conselheiro Fábio </w:t>
            </w:r>
            <w:proofErr w:type="spellStart"/>
            <w:r w:rsidR="00961E68">
              <w:rPr>
                <w:rFonts w:asciiTheme="minorHAnsi" w:eastAsia="MS Mincho" w:hAnsiTheme="minorHAnsi" w:cstheme="minorHAnsi"/>
                <w:sz w:val="22"/>
                <w:szCs w:val="22"/>
              </w:rPr>
              <w:t>Zatti</w:t>
            </w:r>
            <w:proofErr w:type="spellEnd"/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9F42EA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9F42EA" w:rsidRPr="009F42E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7E70A1FF" w:rsidR="006A10AA" w:rsidRPr="009F42EA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F42EA" w:rsidRPr="009F42EA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0847BF44" w:rsidR="006A10AA" w:rsidRPr="009F42EA" w:rsidRDefault="00CC06CD" w:rsidP="004C38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4D7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FE0F5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0F5D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proofErr w:type="spellStart"/>
            <w:r w:rsidR="00FE0F5D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4C385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E0F5D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4C3850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bookmarkStart w:id="0" w:name="_GoBack"/>
            <w:bookmarkEnd w:id="0"/>
            <w:r w:rsidR="007804D7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22CA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>6.</w:t>
            </w:r>
            <w:r w:rsidR="00BA0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1, 6.2, 6.3, 6.4, 6.5 e </w:t>
            </w:r>
            <w:r w:rsidR="00647700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804D7" w:rsidRPr="00F5545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A0E72">
              <w:rPr>
                <w:rFonts w:asciiTheme="minorHAnsi" w:eastAsia="MS Mincho" w:hAnsiTheme="minorHAnsi" w:cstheme="minorHAnsi"/>
                <w:sz w:val="22"/>
                <w:szCs w:val="22"/>
              </w:rPr>
              <w:t>6.</w:t>
            </w:r>
          </w:p>
        </w:tc>
      </w:tr>
    </w:tbl>
    <w:p w14:paraId="0289D8C0" w14:textId="0C9372CB" w:rsidR="006A10AA" w:rsidRPr="009F42E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9F42EA" w:rsidRPr="009F42EA" w14:paraId="6D55597B" w14:textId="77777777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9F42EA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F42EA" w:rsidRPr="009F42EA" w14:paraId="1A58580D" w14:textId="77777777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9F42EA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621BC918" w:rsidR="00F93CE5" w:rsidRPr="009F42EA" w:rsidRDefault="00EB31F6" w:rsidP="00EB31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dá as boas-vindas ao conselheiro Fábio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novo integrante da CED-CAU/RS. </w:t>
            </w:r>
            <w:r w:rsidR="00D33A54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D33A54">
              <w:rPr>
                <w:rFonts w:asciiTheme="minorHAnsi" w:hAnsiTheme="minorHAnsi" w:cstheme="minorHAnsi"/>
                <w:sz w:val="22"/>
                <w:szCs w:val="22"/>
              </w:rPr>
              <w:t xml:space="preserve"> lembra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D33A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>todos do</w:t>
            </w:r>
            <w:r w:rsidR="00D33A54">
              <w:rPr>
                <w:rFonts w:asciiTheme="minorHAnsi" w:hAnsiTheme="minorHAnsi" w:cstheme="minorHAnsi"/>
                <w:sz w:val="22"/>
                <w:szCs w:val="22"/>
              </w:rPr>
              <w:t xml:space="preserve"> evento de treinamento da CED-CAU/BR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>, dias 06 e 07 de março, e solicita que cada um encaminh</w:t>
            </w:r>
            <w:r w:rsidR="006477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="00647700">
              <w:rPr>
                <w:rFonts w:asciiTheme="minorHAnsi" w:hAnsiTheme="minorHAnsi" w:cstheme="minorHAnsi"/>
                <w:sz w:val="22"/>
                <w:szCs w:val="22"/>
              </w:rPr>
              <w:t xml:space="preserve"> preferências das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 xml:space="preserve"> datas</w:t>
            </w:r>
            <w:r w:rsidR="0064770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F93CE5">
              <w:rPr>
                <w:rFonts w:asciiTheme="minorHAnsi" w:hAnsiTheme="minorHAnsi" w:cstheme="minorHAnsi"/>
                <w:sz w:val="22"/>
                <w:szCs w:val="22"/>
              </w:rPr>
              <w:t>ida e volta para efetuar as compras das passagens.</w:t>
            </w:r>
          </w:p>
        </w:tc>
      </w:tr>
    </w:tbl>
    <w:p w14:paraId="6C90F2B4" w14:textId="0614A97F" w:rsidR="00E43B47" w:rsidRPr="009F42EA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9F42EA" w:rsidRPr="009F42EA" w14:paraId="455B9119" w14:textId="77777777" w:rsidTr="00767784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9F42EA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B7EB3" w:rsidRPr="009F42EA" w14:paraId="514D3F4A" w14:textId="77777777" w:rsidTr="00767784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C9585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F0E350" w14:textId="5C0CA433" w:rsidR="007B7EB3" w:rsidRPr="009F42EA" w:rsidRDefault="00CD0A4B" w:rsidP="00CD0A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de 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os atos praticados por arquitetos e urbanistas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 dia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08/01/2023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,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em</w:t>
            </w:r>
            <w:proofErr w:type="gramStart"/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Brasília-DF</w:t>
            </w:r>
          </w:p>
        </w:tc>
      </w:tr>
      <w:tr w:rsidR="007B7EB3" w:rsidRPr="009F42EA" w14:paraId="57D02192" w14:textId="77777777" w:rsidTr="00767784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1E1D0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09990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B7EB3" w:rsidRPr="009F42EA" w14:paraId="37DFF5B0" w14:textId="77777777" w:rsidTr="00767784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A4CC55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FC11A" w14:textId="5BBF738D" w:rsidR="007B7EB3" w:rsidRPr="009F42EA" w:rsidRDefault="00582A02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2BDEC5C4" w14:textId="77777777" w:rsidTr="00767784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E1225A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7A9B63" w14:textId="77777777" w:rsidR="007B7EB3" w:rsidRDefault="003E7596" w:rsidP="00892C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Karla menciona que conversou com a Secretária-geral Josiane, a qual mencionou que, em princípio, não havia sido solicitada lista dos nomes ao CAU/BR, mas </w:t>
            </w:r>
            <w:r w:rsidR="00FE0803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fossem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  <w:r w:rsidR="00FE080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C244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 as notícias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nomes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 de arquiteto(a)(s)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 urbanistas envolvidos, bem como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forma de proceder nesses casos que, porventura, sejam constatados.</w:t>
            </w:r>
            <w:r w:rsidR="00FE0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388">
              <w:rPr>
                <w:rFonts w:asciiTheme="minorHAnsi" w:hAnsiTheme="minorHAnsi" w:cstheme="minorHAnsi"/>
                <w:sz w:val="22"/>
                <w:szCs w:val="22"/>
              </w:rPr>
              <w:t>Por oportuno, a assessora Karla solicitou a assessoria operacional que verifique as demandas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 já existentes relacionadas</w:t>
            </w:r>
            <w:r w:rsidR="00CD3388">
              <w:rPr>
                <w:rFonts w:asciiTheme="minorHAnsi" w:hAnsiTheme="minorHAnsi" w:cstheme="minorHAnsi"/>
                <w:sz w:val="22"/>
                <w:szCs w:val="22"/>
              </w:rPr>
              <w:t xml:space="preserve"> aos fatos do dia 08.0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3388">
              <w:rPr>
                <w:rFonts w:asciiTheme="minorHAnsi" w:hAnsiTheme="minorHAnsi" w:cstheme="minorHAnsi"/>
                <w:sz w:val="22"/>
                <w:szCs w:val="22"/>
              </w:rPr>
              <w:t>.2023 para que sejam designados relatores</w:t>
            </w:r>
            <w:r w:rsidR="00892C2A">
              <w:rPr>
                <w:rFonts w:asciiTheme="minorHAnsi" w:hAnsiTheme="minorHAnsi" w:cstheme="minorHAnsi"/>
                <w:sz w:val="22"/>
                <w:szCs w:val="22"/>
              </w:rPr>
              <w:t xml:space="preserve">, bem como </w:t>
            </w:r>
            <w:r w:rsidR="00CD3388">
              <w:rPr>
                <w:rFonts w:asciiTheme="minorHAnsi" w:hAnsiTheme="minorHAnsi" w:cstheme="minorHAnsi"/>
                <w:sz w:val="22"/>
                <w:szCs w:val="22"/>
              </w:rPr>
              <w:t>encaminhadas as análises de requisitos, diante da prioridade do assunto.</w:t>
            </w:r>
          </w:p>
          <w:p w14:paraId="48EFA020" w14:textId="7BB1DF69" w:rsidR="009C1892" w:rsidRPr="009F42EA" w:rsidRDefault="009C1892" w:rsidP="009C1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faz a leitura do documento final, já aprimorado, a comissão analisa. </w:t>
            </w:r>
          </w:p>
        </w:tc>
      </w:tr>
      <w:tr w:rsidR="007B7EB3" w:rsidRPr="009F42EA" w14:paraId="1E124FBD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5B763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919DF" w14:textId="61A53474" w:rsidR="007B7EB3" w:rsidRPr="009F42EA" w:rsidRDefault="00CD3388" w:rsidP="00BA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015/2023: Aprova</w:t>
            </w:r>
            <w:r w:rsidR="00BA0E72">
              <w:rPr>
                <w:rFonts w:asciiTheme="minorHAnsi" w:hAnsiTheme="minorHAnsi" w:cstheme="minorHAnsi"/>
                <w:sz w:val="22"/>
                <w:szCs w:val="22"/>
              </w:rPr>
              <w:t>da com quatro votos favoráveis</w:t>
            </w:r>
            <w:proofErr w:type="gramStart"/>
            <w:r w:rsidR="00BA0E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476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.</w:t>
            </w:r>
            <w:proofErr w:type="gramEnd"/>
          </w:p>
        </w:tc>
      </w:tr>
      <w:tr w:rsidR="007B7EB3" w:rsidRPr="009F42EA" w14:paraId="231733CD" w14:textId="77777777" w:rsidTr="00767784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89C354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709D9743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480D0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BE8267" w14:textId="2853A3D9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36B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7B7EB3" w:rsidRPr="009F42EA" w14:paraId="4FCCE1E6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C0CA1E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6C693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7B7EB3" w:rsidRPr="009F42EA" w14:paraId="5469BA4D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30EFF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630954" w14:textId="77777777" w:rsidR="007B7EB3" w:rsidRPr="009F42EA" w:rsidRDefault="007B7EB3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680B8857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D0432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6E568" w14:textId="7D9A0FAC" w:rsidR="007B7EB3" w:rsidRPr="009F42EA" w:rsidRDefault="007B7EB3" w:rsidP="000F23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1E5B1503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A6F56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0E0823" w14:textId="48A8C91C" w:rsidR="007B7EB3" w:rsidRPr="009F42EA" w:rsidRDefault="00E72B3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2EA" w:rsidRPr="009F42EA" w14:paraId="2F311D66" w14:textId="77777777" w:rsidTr="006429DA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DB60CF" w:rsidRPr="009F42EA" w:rsidRDefault="00DB60CF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9F42EA" w:rsidRPr="009F42EA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DB60CF" w:rsidRPr="009F42EA" w:rsidRDefault="00DB60C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DB60CF" w:rsidRPr="009F42EA" w:rsidRDefault="00DB60C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DB60CF" w:rsidRPr="009F42EA" w:rsidRDefault="00DB60C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DB60CF" w:rsidRPr="009F42EA" w:rsidRDefault="00DB60C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E6CEC20" w:rsidR="00DB60CF" w:rsidRPr="009F42EA" w:rsidRDefault="00DB60CF" w:rsidP="00DD1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C2D55">
              <w:rPr>
                <w:rFonts w:asciiTheme="minorHAnsi" w:hAnsiTheme="minorHAnsi" w:cstheme="minorHAnsi"/>
                <w:b/>
                <w:sz w:val="22"/>
                <w:szCs w:val="22"/>
              </w:rPr>
              <w:t>603.995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2C2D5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D55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 w:rsidR="00DD1C0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C2D55">
              <w:rPr>
                <w:rFonts w:asciiTheme="minorHAnsi" w:hAnsiTheme="minorHAnsi" w:cstheme="minorHAnsi"/>
                <w:sz w:val="22"/>
                <w:szCs w:val="22"/>
              </w:rPr>
              <w:t>elatório e</w:t>
            </w:r>
            <w:r w:rsidR="00DD1C06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2C2D55">
              <w:rPr>
                <w:rFonts w:asciiTheme="minorHAnsi" w:hAnsiTheme="minorHAnsi" w:cstheme="minorHAnsi"/>
                <w:sz w:val="22"/>
                <w:szCs w:val="22"/>
              </w:rPr>
              <w:t>oto.</w:t>
            </w:r>
          </w:p>
        </w:tc>
      </w:tr>
      <w:tr w:rsidR="009F42EA" w:rsidRPr="009F42EA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A42E4CD" w:rsidR="00DB60CF" w:rsidRPr="009F42EA" w:rsidRDefault="0064443A" w:rsidP="00F7621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24A68574" w:rsidR="00DB60CF" w:rsidRPr="009F42EA" w:rsidRDefault="00DB60CF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7DF3F89" w:rsidR="00DB60CF" w:rsidRPr="009F42EA" w:rsidRDefault="00DB60CF" w:rsidP="000476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1.1</w:t>
            </w:r>
            <w:r w:rsidR="00DD1C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00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DD1C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933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/2020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2FF">
              <w:rPr>
                <w:rFonts w:asciiTheme="minorHAnsi" w:hAnsiTheme="minorHAnsi" w:cstheme="minorHAnsi"/>
                <w:sz w:val="22"/>
                <w:szCs w:val="22"/>
              </w:rPr>
              <w:t>A relatora apresenta resumo da denúncia. A comissão analisa e debate a respeito. Ela emite parecer pel</w:t>
            </w:r>
            <w:r w:rsidR="0004764B">
              <w:rPr>
                <w:rFonts w:asciiTheme="minorHAnsi" w:hAnsiTheme="minorHAnsi" w:cstheme="minorHAnsi"/>
                <w:sz w:val="22"/>
                <w:szCs w:val="22"/>
              </w:rPr>
              <w:t>o não acatamento</w:t>
            </w:r>
            <w:r w:rsidR="00CF52FF">
              <w:rPr>
                <w:rFonts w:asciiTheme="minorHAnsi" w:hAnsiTheme="minorHAnsi" w:cstheme="minorHAnsi"/>
                <w:sz w:val="22"/>
                <w:szCs w:val="22"/>
              </w:rPr>
              <w:t xml:space="preserve"> da denúncia.</w:t>
            </w:r>
          </w:p>
        </w:tc>
      </w:tr>
      <w:tr w:rsidR="009F42EA" w:rsidRPr="009F42EA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1D89B58" w:rsidR="00DB60CF" w:rsidRPr="009F42EA" w:rsidRDefault="00CF52FF" w:rsidP="00BA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</w:t>
            </w:r>
            <w:r w:rsidR="00A77F5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016/2023: Aprov</w:t>
            </w:r>
            <w:r w:rsidR="00BA0E72">
              <w:rPr>
                <w:rFonts w:asciiTheme="minorHAnsi" w:hAnsiTheme="minorHAnsi" w:cstheme="minorHAnsi"/>
                <w:sz w:val="22"/>
                <w:szCs w:val="22"/>
              </w:rPr>
              <w:t>ada com quatro votos favoráveis.</w:t>
            </w:r>
          </w:p>
        </w:tc>
      </w:tr>
      <w:tr w:rsidR="009F42EA" w:rsidRPr="009F42EA" w14:paraId="5F856284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4B6C2B12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206FE40F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DB60CF" w:rsidRPr="009F42EA" w:rsidRDefault="00DB60C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9F42EA" w:rsidRPr="009F42EA" w14:paraId="370027FD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576F3E37" w:rsidR="00DB60CF" w:rsidRPr="009F42EA" w:rsidRDefault="00DB60CF" w:rsidP="00DD1C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002.777/2019</w:t>
            </w:r>
            <w:r w:rsidR="007B7EB3"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7B7EB3" w:rsidRPr="00651016">
              <w:rPr>
                <w:rFonts w:asciiTheme="minorHAnsi" w:hAnsiTheme="minorHAnsi" w:cstheme="minorHAnsi"/>
                <w:b/>
                <w:sz w:val="22"/>
                <w:szCs w:val="22"/>
              </w:rPr>
              <w:t>. A</w:t>
            </w:r>
            <w:r w:rsidR="00DD1C06" w:rsidRPr="00651016">
              <w:rPr>
                <w:rFonts w:asciiTheme="minorHAnsi" w:hAnsiTheme="minorHAnsi" w:cstheme="minorHAnsi"/>
                <w:b/>
                <w:sz w:val="22"/>
                <w:szCs w:val="22"/>
              </w:rPr>
              <w:t>presentar Relatório e Voto</w:t>
            </w:r>
            <w:r w:rsidR="007B7EB3" w:rsidRPr="006510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77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42EA" w:rsidRPr="009F42EA" w14:paraId="4E0CDEBB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29BBEC88" w:rsidR="00DB60CF" w:rsidRPr="009F42EA" w:rsidRDefault="009644C4" w:rsidP="00950C0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3BE03684" w:rsidR="00DB60CF" w:rsidRPr="009F42EA" w:rsidRDefault="00DB60C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9F42EA" w:rsidRPr="009F42EA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DB60CF" w:rsidRPr="009F42E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00B2068A" w:rsidR="00DB60CF" w:rsidRPr="009F42EA" w:rsidRDefault="00DB60CF" w:rsidP="007B7E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1.416.657/2021. Fase de admissibilidade. </w:t>
            </w:r>
            <w:r w:rsidR="007B7EB3" w:rsidRPr="009644C4">
              <w:rPr>
                <w:rFonts w:asciiTheme="minorHAnsi" w:hAnsiTheme="minorHAnsi" w:cstheme="minorHAnsi"/>
                <w:sz w:val="22"/>
                <w:szCs w:val="22"/>
              </w:rPr>
              <w:t>Emitir parecer de admissibilidade.</w:t>
            </w:r>
            <w:r w:rsidR="005D3B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F42EA" w:rsidRPr="009F42EA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DB60CF" w:rsidRPr="009F42E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A9BFE97" w:rsidR="00DB60CF" w:rsidRPr="009F42EA" w:rsidRDefault="009644C4" w:rsidP="00DD1B9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23A69A83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514142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DB60CF" w:rsidRPr="009F42EA" w:rsidRDefault="00DB60CF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0BA06C82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160C5185" w:rsidR="00DB60CF" w:rsidRPr="009F42EA" w:rsidRDefault="00DB60C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F42EA" w:rsidRPr="009F42EA" w14:paraId="11F251BF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03A4C191" w:rsidR="00DB60CF" w:rsidRPr="009F42EA" w:rsidRDefault="00DB60CF" w:rsidP="00DD1C06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830.833/2019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C06" w:rsidRPr="00DD1C06">
              <w:rPr>
                <w:rFonts w:asciiTheme="minorHAnsi" w:hAnsiTheme="minorHAnsi" w:cstheme="minorHAnsi"/>
                <w:b/>
                <w:sz w:val="22"/>
                <w:szCs w:val="22"/>
              </w:rPr>
              <w:t>Apresentar Relatório e Voto</w:t>
            </w:r>
            <w:r w:rsidR="007B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94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42EA" w:rsidRPr="009F42EA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DB60CF" w:rsidRPr="009F42EA" w:rsidRDefault="00DB60C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5F7971E5" w:rsidR="00DB60CF" w:rsidRPr="009F42EA" w:rsidRDefault="00E91412" w:rsidP="00E7514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0C337C08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DB60CF" w:rsidRPr="009F42EA" w:rsidRDefault="00DB60C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4B220A4D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50982" w14:textId="77777777" w:rsidR="00934EF7" w:rsidRPr="009F42EA" w:rsidRDefault="00934EF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3A7833" w14:textId="77777777" w:rsidR="00934EF7" w:rsidRPr="009F42EA" w:rsidRDefault="00934EF7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33CCAACB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21AA4" w14:textId="0606FD58" w:rsidR="00934EF7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4EA49" w14:textId="5531BDD5" w:rsidR="00934EF7" w:rsidRPr="009F42EA" w:rsidRDefault="00DD1C0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F42EA" w:rsidRPr="009F42EA" w14:paraId="531CBE8F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0F108" w14:textId="77777777" w:rsidR="00934EF7" w:rsidRPr="009F42EA" w:rsidRDefault="00934EF7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B9E16" w14:textId="410A59AA" w:rsidR="00934EF7" w:rsidRPr="009F42EA" w:rsidRDefault="00934EF7" w:rsidP="00295B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>1.392.414/2021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727DBB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C487E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54D5">
              <w:rPr>
                <w:rFonts w:asciiTheme="minorHAnsi" w:hAnsiTheme="minorHAnsi" w:cstheme="minorHAnsi"/>
                <w:sz w:val="22"/>
                <w:szCs w:val="22"/>
              </w:rPr>
              <w:t>A relatora apresenta re</w:t>
            </w:r>
            <w:r w:rsidR="00F13021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  <w:r w:rsidR="006454D5">
              <w:rPr>
                <w:rFonts w:asciiTheme="minorHAnsi" w:hAnsiTheme="minorHAnsi" w:cstheme="minorHAnsi"/>
                <w:sz w:val="22"/>
                <w:szCs w:val="22"/>
              </w:rPr>
              <w:t xml:space="preserve">o da denúncia. A comissão analisa e debate a respeito. </w:t>
            </w:r>
            <w:r w:rsidR="00C32F3D">
              <w:rPr>
                <w:rFonts w:asciiTheme="minorHAnsi" w:hAnsiTheme="minorHAnsi" w:cstheme="minorHAnsi"/>
                <w:sz w:val="22"/>
                <w:szCs w:val="22"/>
              </w:rPr>
              <w:t xml:space="preserve">Verificada </w:t>
            </w:r>
            <w:r w:rsidR="00295BEA">
              <w:rPr>
                <w:rFonts w:asciiTheme="minorHAnsi" w:hAnsiTheme="minorHAnsi" w:cstheme="minorHAnsi"/>
                <w:sz w:val="22"/>
                <w:szCs w:val="22"/>
              </w:rPr>
              <w:t xml:space="preserve">a necessidade </w:t>
            </w:r>
            <w:r w:rsidR="002476DD" w:rsidRPr="002476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de </w:t>
            </w:r>
            <w:r w:rsidR="00295BEA">
              <w:rPr>
                <w:rFonts w:asciiTheme="minorHAnsi" w:hAnsiTheme="minorHAnsi" w:cstheme="minorHAnsi"/>
                <w:sz w:val="22"/>
                <w:szCs w:val="22"/>
              </w:rPr>
              <w:t>despacho com diligências.</w:t>
            </w:r>
            <w:r w:rsidR="00C32F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454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94A03" w:rsidRPr="009F42EA" w14:paraId="38597809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0C74480" w14:textId="77777777" w:rsidR="00B94A03" w:rsidRPr="009F42EA" w:rsidRDefault="00B94A0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BA017" w14:textId="713E1C2B" w:rsidR="00B94A03" w:rsidRPr="009F42EA" w:rsidRDefault="00C32F3D" w:rsidP="00386E8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documento assinado</w:t>
            </w:r>
          </w:p>
        </w:tc>
      </w:tr>
      <w:tr w:rsidR="00B94A03" w:rsidRPr="009F42EA" w14:paraId="5BAEC4DB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B94A03" w:rsidRPr="009F42EA" w:rsidRDefault="00B94A03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A03" w:rsidRPr="009F42EA" w14:paraId="1EB32284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B94A03" w:rsidRPr="009F42EA" w:rsidRDefault="00B94A0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B94A03" w:rsidRPr="009F42EA" w:rsidRDefault="00B94A03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94A03" w:rsidRPr="009F42EA" w14:paraId="09BC4C3A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77777777" w:rsidR="00B94A03" w:rsidRPr="009F42EA" w:rsidRDefault="00B94A0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77777777" w:rsidR="00B94A03" w:rsidRPr="009F42EA" w:rsidRDefault="00B94A0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94A03" w:rsidRPr="009F42EA" w14:paraId="1D398E2F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B94A03" w:rsidRPr="009F42EA" w:rsidRDefault="00B94A0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3A5E7C23" w:rsidR="00B94A03" w:rsidRPr="009F42EA" w:rsidRDefault="00B94A03" w:rsidP="000159D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833.660/2019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Instrução.</w:t>
            </w:r>
            <w:r w:rsidR="00F74D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159D9">
              <w:rPr>
                <w:rFonts w:asciiTheme="minorHAnsi" w:hAnsiTheme="minorHAnsi" w:cstheme="minorHAnsi"/>
                <w:sz w:val="22"/>
                <w:szCs w:val="22"/>
              </w:rPr>
              <w:t>conselheira Gislaine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t xml:space="preserve"> reitera os termos do</w:t>
            </w:r>
            <w:r w:rsidR="000159D9">
              <w:rPr>
                <w:rFonts w:asciiTheme="minorHAnsi" w:hAnsiTheme="minorHAnsi" w:cstheme="minorHAnsi"/>
                <w:sz w:val="22"/>
                <w:szCs w:val="22"/>
              </w:rPr>
              <w:t xml:space="preserve"> seu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t xml:space="preserve"> relato cronológico e expõem </w:t>
            </w:r>
            <w:r w:rsidR="000159D9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t xml:space="preserve">fundamentos </w:t>
            </w:r>
            <w:r w:rsidR="000159D9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t xml:space="preserve"> voto. A comissão </w:t>
            </w:r>
            <w:r w:rsidR="00553A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debate a respeito. </w:t>
            </w:r>
          </w:p>
        </w:tc>
      </w:tr>
      <w:tr w:rsidR="001D040A" w:rsidRPr="009F42EA" w14:paraId="20CAAB69" w14:textId="77777777" w:rsidTr="00F74DA2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12DD78B6" w:rsidR="001D040A" w:rsidRPr="009F42EA" w:rsidRDefault="001D040A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45F5EECF" w:rsidR="001D040A" w:rsidRPr="009F42EA" w:rsidRDefault="00553AB8" w:rsidP="00BA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017/2023: </w:t>
            </w:r>
            <w:r w:rsidR="00576EAA">
              <w:rPr>
                <w:rFonts w:asciiTheme="minorHAnsi" w:hAnsiTheme="minorHAnsi" w:cstheme="minorHAnsi"/>
                <w:sz w:val="22"/>
                <w:szCs w:val="22"/>
              </w:rPr>
              <w:t>aprovada com quatro votos favoráveis</w:t>
            </w:r>
            <w:r w:rsidR="00BA0E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74DA2" w:rsidRPr="009F42EA" w14:paraId="65BE71EF" w14:textId="77777777" w:rsidTr="00F74DA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618F2D" w14:textId="77777777" w:rsidR="00F74DA2" w:rsidRPr="009F42EA" w:rsidRDefault="00F74DA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DA2" w:rsidRPr="009F42EA" w14:paraId="30F08BEC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AF682C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C3600" w14:textId="77777777" w:rsidR="00F74DA2" w:rsidRPr="009F42EA" w:rsidRDefault="00F74DA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74DA2" w:rsidRPr="009F42EA" w14:paraId="76988123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34A21F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3C3A61" w14:textId="4D91B9DE" w:rsidR="00F74DA2" w:rsidRPr="009F42EA" w:rsidRDefault="00F74DA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F74DA2" w:rsidRPr="009F42EA" w14:paraId="451C7582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9F1D1D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CD60D" w14:textId="72E5C332" w:rsidR="00F74DA2" w:rsidRPr="009F42EA" w:rsidRDefault="00F74DA2" w:rsidP="00F74D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1.651.617/2022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0D61" w:rsidRPr="000C6F90">
              <w:rPr>
                <w:rFonts w:asciiTheme="minorHAnsi" w:hAnsiTheme="minorHAnsi" w:cstheme="minorHAnsi"/>
                <w:b/>
                <w:sz w:val="22"/>
                <w:szCs w:val="22"/>
              </w:rPr>
              <w:t>Apresentar despacho de análise de requisitos ou parecer de admissibilidade</w:t>
            </w:r>
            <w:r w:rsidRPr="00F576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74DA2" w:rsidRPr="009F42EA" w14:paraId="51E8676F" w14:textId="77777777" w:rsidTr="000C6F9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FD4CC53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F6CA9" w14:textId="35296124" w:rsidR="00F74DA2" w:rsidRPr="009F42EA" w:rsidRDefault="00F55458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C6F90" w:rsidRPr="009F42EA" w14:paraId="75273081" w14:textId="77777777" w:rsidTr="000C6F9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AAF934" w14:textId="77777777" w:rsidR="000C6F90" w:rsidRPr="009F42EA" w:rsidRDefault="000C6F9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DA2" w:rsidRPr="009F42EA" w14:paraId="47D52BD3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2A8B9C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3AA4E8" w14:textId="77777777" w:rsidR="00F74DA2" w:rsidRPr="009F42EA" w:rsidRDefault="00F74DA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74DA2" w:rsidRPr="009F42EA" w14:paraId="7B021D2C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FF2BCC" w14:textId="7F34EE84" w:rsidR="00F74DA2" w:rsidRPr="009F42EA" w:rsidRDefault="000C6F9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400B65" w14:textId="6A63780B" w:rsidR="00F74DA2" w:rsidRPr="009F42EA" w:rsidRDefault="000C6F90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74DA2" w:rsidRPr="009F42EA" w14:paraId="43ACF02B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60803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0E2BA4" w14:textId="122F09EB" w:rsidR="00F74DA2" w:rsidRPr="009F42EA" w:rsidRDefault="00F74DA2" w:rsidP="000C6F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74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1.484.824/2022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 w:rsidR="000C6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F90" w:rsidRPr="000C6F90">
              <w:rPr>
                <w:rFonts w:asciiTheme="minorHAnsi" w:hAnsiTheme="minorHAnsi" w:cstheme="minorHAnsi"/>
                <w:b/>
                <w:sz w:val="22"/>
                <w:szCs w:val="22"/>
              </w:rPr>
              <w:t>Apresentar despacho de análise de requisitos ou parecer de admissibilidade</w:t>
            </w:r>
            <w:r w:rsidR="000C6F9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74DA2" w:rsidRPr="009F42EA" w14:paraId="3F10F53F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86874C" w14:textId="77777777" w:rsidR="00F74DA2" w:rsidRPr="009F42EA" w:rsidRDefault="00F74DA2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015B1B" w14:textId="691FDF2A" w:rsidR="00F74DA2" w:rsidRPr="009F42EA" w:rsidRDefault="00E9141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D040A" w:rsidRPr="009F42EA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1D040A" w:rsidRPr="009F42EA" w:rsidRDefault="001D040A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6F90" w:rsidRPr="009F42EA" w14:paraId="35E4CBD7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340017" w14:textId="77777777" w:rsidR="000C6F90" w:rsidRPr="009F42EA" w:rsidRDefault="000C6F9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45EC7" w14:textId="77777777" w:rsidR="000C6F90" w:rsidRPr="009F42EA" w:rsidRDefault="000C6F9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C6F90" w:rsidRPr="009F42EA" w14:paraId="5CCB953B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CBEE4" w14:textId="5738B593" w:rsidR="000C6F90" w:rsidRPr="009F42EA" w:rsidRDefault="000C6F9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3E4C1" w14:textId="050137C2" w:rsidR="000C6F90" w:rsidRPr="009F42EA" w:rsidRDefault="000C6F90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C6F90" w:rsidRPr="009F42EA" w14:paraId="3AC22098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28DF77" w14:textId="77777777" w:rsidR="000C6F90" w:rsidRPr="009F42EA" w:rsidRDefault="000C6F9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18258" w14:textId="7020CF00" w:rsidR="000C6F90" w:rsidRPr="009F42EA" w:rsidRDefault="000C6F90" w:rsidP="000C6F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74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1.492.540/2022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B74D7A"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="00B74D7A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 w:rsidR="00B74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="00B74D7A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4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4D7A" w:rsidRPr="000C6F90">
              <w:rPr>
                <w:rFonts w:asciiTheme="minorHAnsi" w:hAnsiTheme="minorHAnsi" w:cstheme="minorHAnsi"/>
                <w:b/>
                <w:sz w:val="22"/>
                <w:szCs w:val="22"/>
              </w:rPr>
              <w:t>Apresentar despacho de análise de requisitos ou parecer de admissibilidade</w:t>
            </w:r>
            <w:r w:rsidRPr="00F576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F90" w:rsidRPr="009F42EA" w14:paraId="4C7F2FCE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692AA8" w14:textId="77777777" w:rsidR="000C6F90" w:rsidRPr="009F42EA" w:rsidRDefault="000C6F9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6426E" w14:textId="3BF54FB4" w:rsidR="000C6F90" w:rsidRPr="009F42EA" w:rsidRDefault="00E9141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D040A" w:rsidRPr="009F42EA" w14:paraId="31CDD77D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A8D3B0" w14:textId="77777777" w:rsidR="001D040A" w:rsidRPr="009F42EA" w:rsidRDefault="001D040A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40A" w:rsidRPr="00393BC2" w14:paraId="3C8EA502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1D040A" w:rsidRPr="00393BC2" w:rsidRDefault="001D040A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34B36" w:rsidRPr="009F42EA" w14:paraId="1C7EE807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C48DC0" w14:textId="6638EFD1" w:rsidR="00134B36" w:rsidRPr="006873DE" w:rsidRDefault="00134B36" w:rsidP="006873D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3DE" w:rsidRPr="009F42EA" w14:paraId="15D022A9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F2B32A" w14:textId="361906ED" w:rsidR="006873DE" w:rsidRPr="006873DE" w:rsidRDefault="006873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6.1. Redesignação dos processos da conselheira </w:t>
            </w:r>
            <w:proofErr w:type="spellStart"/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>Carline</w:t>
            </w:r>
            <w:proofErr w:type="spellEnd"/>
          </w:p>
        </w:tc>
      </w:tr>
      <w:tr w:rsidR="006873DE" w:rsidRPr="009F42EA" w14:paraId="68CDEDA5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6A6169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7B816" w14:textId="77777777" w:rsidR="006873DE" w:rsidRPr="009F42EA" w:rsidRDefault="006873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873DE" w:rsidRPr="009F42EA" w14:paraId="3AACECF7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22C1FC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78C1BB" w14:textId="679367D4" w:rsidR="006873DE" w:rsidRPr="009F42EA" w:rsidRDefault="006873DE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6873DE" w:rsidRPr="009F42EA" w14:paraId="0854C0B0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0B84E4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F5EB68" w14:textId="3F516A8A" w:rsidR="006873DE" w:rsidRPr="009F42EA" w:rsidRDefault="00BC0F5C" w:rsidP="0049059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operacional Danuza informa que incluiu esse item apenas para definir como ser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realizada a designação desses processos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 xml:space="preserve"> que estavam com a conselheira </w:t>
            </w:r>
            <w:proofErr w:type="spellStart"/>
            <w:r w:rsidR="00490591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A assessoria técnica e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 xml:space="preserve"> a 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jurídica informam que os processos que estavam com a conselheira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podem ser 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repassados ao conselheiro Fábio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73DE" w:rsidRPr="009F42EA" w14:paraId="1CDC36FE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70D37D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E3B0D" w14:textId="5DD900B6" w:rsidR="006873DE" w:rsidRPr="009F42EA" w:rsidRDefault="003B1E0C" w:rsidP="003B1E0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operacional vai e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 xml:space="preserve">laborar os despachos </w:t>
            </w:r>
            <w:r w:rsidR="00F51C6D">
              <w:rPr>
                <w:rFonts w:asciiTheme="minorHAnsi" w:hAnsiTheme="minorHAnsi" w:cstheme="minorHAnsi"/>
                <w:sz w:val="22"/>
                <w:szCs w:val="22"/>
              </w:rPr>
              <w:t xml:space="preserve">e encaminhar </w:t>
            </w:r>
            <w:r w:rsidR="00490591">
              <w:rPr>
                <w:rFonts w:asciiTheme="minorHAnsi" w:hAnsiTheme="minorHAnsi" w:cstheme="minorHAnsi"/>
                <w:sz w:val="22"/>
                <w:szCs w:val="22"/>
              </w:rPr>
              <w:t>ao Coordenador da CED-CAU/RS para assinatura.</w:t>
            </w:r>
          </w:p>
        </w:tc>
      </w:tr>
      <w:tr w:rsidR="006873DE" w:rsidRPr="00393BC2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6873DE" w:rsidRPr="00393BC2" w:rsidRDefault="006873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3DE" w:rsidRPr="009F42EA" w14:paraId="6D5FDADC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8C0F8" w14:textId="01DF0C97" w:rsidR="006873DE" w:rsidRPr="006873DE" w:rsidRDefault="006873DE" w:rsidP="000835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as Audiências de Conciliação</w:t>
            </w:r>
          </w:p>
        </w:tc>
      </w:tr>
      <w:tr w:rsidR="006873DE" w:rsidRPr="009F42EA" w14:paraId="6D53A550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5C11ED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286912" w14:textId="5813FC37" w:rsidR="006873DE" w:rsidRPr="009F42EA" w:rsidRDefault="006873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873DE" w:rsidRPr="009F42EA" w14:paraId="075AE9B9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F9DCBB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95D6B6" w14:textId="77777777" w:rsidR="006873DE" w:rsidRPr="009F42EA" w:rsidRDefault="006873DE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6873DE" w:rsidRPr="009F42EA" w14:paraId="6B172938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C51D5F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4A412" w14:textId="65565432" w:rsidR="006873DE" w:rsidRPr="009F42EA" w:rsidRDefault="00083586" w:rsidP="005D5D9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 jurídico apresenta o texto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alterações </w:t>
            </w:r>
            <w:r w:rsidR="00AB313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75084">
              <w:rPr>
                <w:rFonts w:asciiTheme="minorHAnsi" w:hAnsiTheme="minorHAnsi" w:cstheme="minorHAnsi"/>
                <w:sz w:val="22"/>
                <w:szCs w:val="22"/>
              </w:rPr>
              <w:t xml:space="preserve">a normativa existente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acerca das Audiências de Conciliação. A comissão analisa e faz algumas anotações.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73DE" w:rsidRPr="009F42EA" w14:paraId="400C9D7F" w14:textId="77777777" w:rsidTr="0008358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2952BA6" w14:textId="77777777" w:rsidR="006873DE" w:rsidRPr="009F42EA" w:rsidRDefault="006873DE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B86521" w14:textId="06A510ED" w:rsidR="006873DE" w:rsidRPr="009F42EA" w:rsidRDefault="00083586" w:rsidP="00BA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018/2023: aprov</w:t>
            </w:r>
            <w:r w:rsidR="00BA0E72">
              <w:rPr>
                <w:rFonts w:asciiTheme="minorHAnsi" w:hAnsiTheme="minorHAnsi" w:cstheme="minorHAnsi"/>
                <w:sz w:val="22"/>
                <w:szCs w:val="22"/>
              </w:rPr>
              <w:t>ada com quatro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 Após assinatura da </w:t>
            </w:r>
            <w:r w:rsidR="005D5D96" w:rsidRPr="00BA0E7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476DD" w:rsidRPr="00BA0E72">
              <w:rPr>
                <w:rFonts w:asciiTheme="minorHAnsi" w:hAnsiTheme="minorHAnsi" w:cstheme="minorHAnsi"/>
                <w:sz w:val="22"/>
                <w:szCs w:val="22"/>
              </w:rPr>
              <w:t>eliberação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 da CED-CAU/RS nº 018/2023, encaminhar para deliberação plenária.</w:t>
            </w:r>
          </w:p>
        </w:tc>
      </w:tr>
      <w:tr w:rsidR="00083586" w:rsidRPr="009F42EA" w14:paraId="2F96FC34" w14:textId="77777777" w:rsidTr="00083586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8D1CCF" w14:textId="77777777" w:rsidR="00083586" w:rsidRDefault="00083586" w:rsidP="000835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586" w:rsidRPr="009F42EA" w14:paraId="2388CDC0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33C13A" w14:textId="5C4CCD82" w:rsidR="00083586" w:rsidRPr="006873DE" w:rsidRDefault="00083586" w:rsidP="00EE51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EE51D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o TAC</w:t>
            </w:r>
          </w:p>
        </w:tc>
      </w:tr>
      <w:tr w:rsidR="00083586" w:rsidRPr="009F42EA" w14:paraId="1D9BC18D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4A0602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54A99" w14:textId="77777777" w:rsidR="00083586" w:rsidRPr="009F42EA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83586" w:rsidRPr="009F42EA" w14:paraId="4EDB35E4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5CFC56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495F56" w14:textId="77777777" w:rsidR="00083586" w:rsidRPr="009F42EA" w:rsidRDefault="0008358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083586" w:rsidRPr="009F42EA" w14:paraId="374A486F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AF48E4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8C1D3B" w14:textId="6EE099CE" w:rsidR="00083586" w:rsidRPr="009F42EA" w:rsidRDefault="00083586" w:rsidP="005D5D9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 w:rsidR="00C75084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 o texto da</w:t>
            </w:r>
            <w:r w:rsidR="00247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6DD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minuta de 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Termo de Ajuste de Conduta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 (TAC)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comissão analisa e faz algumas observações.</w:t>
            </w:r>
            <w:r w:rsidR="00E93EDD">
              <w:rPr>
                <w:rFonts w:asciiTheme="minorHAnsi" w:hAnsiTheme="minorHAnsi" w:cstheme="minorHAnsi"/>
                <w:sz w:val="22"/>
                <w:szCs w:val="22"/>
              </w:rPr>
              <w:t xml:space="preserve"> A comissão cogita quais os casos em que seria cabíve</w:t>
            </w:r>
            <w:r w:rsidR="000975E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93EDD">
              <w:rPr>
                <w:rFonts w:asciiTheme="minorHAnsi" w:hAnsiTheme="minorHAnsi" w:cstheme="minorHAnsi"/>
                <w:sz w:val="22"/>
                <w:szCs w:val="22"/>
              </w:rPr>
              <w:t xml:space="preserve"> adotar o procedimento do TAC. </w:t>
            </w:r>
            <w:r w:rsidR="003A2576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E93EDD">
              <w:rPr>
                <w:rFonts w:asciiTheme="minorHAnsi" w:hAnsiTheme="minorHAnsi" w:cstheme="minorHAnsi"/>
                <w:sz w:val="22"/>
                <w:szCs w:val="22"/>
              </w:rPr>
              <w:t xml:space="preserve"> verifica que se aplicaria, especialmente, aos casos urgentes.</w:t>
            </w:r>
            <w:r w:rsidR="00DE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576">
              <w:rPr>
                <w:rFonts w:asciiTheme="minorHAnsi" w:hAnsiTheme="minorHAnsi" w:cstheme="minorHAnsi"/>
                <w:sz w:val="22"/>
                <w:szCs w:val="22"/>
              </w:rPr>
              <w:t>A comissão constata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 xml:space="preserve"> que o TAC não é </w:t>
            </w:r>
            <w:r w:rsidR="003A2576" w:rsidRPr="00BA0E72">
              <w:rPr>
                <w:rFonts w:asciiTheme="minorHAnsi" w:hAnsiTheme="minorHAnsi" w:cstheme="minorHAnsi"/>
                <w:sz w:val="22"/>
                <w:szCs w:val="22"/>
              </w:rPr>
              <w:t>direcionad</w:t>
            </w:r>
            <w:r w:rsidR="002476DD" w:rsidRPr="00BA0E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A2576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FEB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somente </w:t>
            </w:r>
            <w:r w:rsidR="003A2576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921FEB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os arquitetos e urbanistas, mas </w:t>
            </w:r>
            <w:r w:rsidR="003A2576" w:rsidRPr="00BA0E7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921FEB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qualquer órgão, entidade, pessoa física ou jurídica que tenha </w:t>
            </w:r>
            <w:r w:rsidR="003A2576" w:rsidRPr="00BA0E72">
              <w:rPr>
                <w:rFonts w:asciiTheme="minorHAnsi" w:hAnsiTheme="minorHAnsi" w:cstheme="minorHAnsi"/>
                <w:sz w:val="22"/>
                <w:szCs w:val="22"/>
              </w:rPr>
              <w:t>algum envolvimento</w:t>
            </w:r>
            <w:r w:rsidR="00921FEB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na conduta a ser ajustada.</w:t>
            </w:r>
            <w:r w:rsidR="009502B3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menciona que os ajustes devem ser analisados</w:t>
            </w:r>
            <w:r w:rsidR="002476DD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pelo CAU/RS</w:t>
            </w:r>
            <w:r w:rsidR="009502B3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, levando em consideração </w:t>
            </w:r>
            <w:r w:rsidR="002476DD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o interesse público e </w:t>
            </w:r>
            <w:r w:rsidR="009502B3" w:rsidRPr="00BA0E72">
              <w:rPr>
                <w:rFonts w:asciiTheme="minorHAnsi" w:hAnsiTheme="minorHAnsi" w:cstheme="minorHAnsi"/>
                <w:sz w:val="22"/>
                <w:szCs w:val="22"/>
              </w:rPr>
              <w:t>a política de gestão do CA</w:t>
            </w:r>
            <w:r w:rsidR="009502B3">
              <w:rPr>
                <w:rFonts w:asciiTheme="minorHAnsi" w:hAnsiTheme="minorHAnsi" w:cstheme="minorHAnsi"/>
                <w:sz w:val="22"/>
                <w:szCs w:val="22"/>
              </w:rPr>
              <w:t>U/RS</w:t>
            </w:r>
            <w:r w:rsidR="0084069E">
              <w:rPr>
                <w:rFonts w:asciiTheme="minorHAnsi" w:hAnsiTheme="minorHAnsi" w:cstheme="minorHAnsi"/>
                <w:sz w:val="22"/>
                <w:szCs w:val="22"/>
              </w:rPr>
              <w:t xml:space="preserve"> a fim de que não sejam adotada</w:t>
            </w:r>
            <w:r w:rsidR="00957A8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069E">
              <w:rPr>
                <w:rFonts w:asciiTheme="minorHAnsi" w:hAnsiTheme="minorHAnsi" w:cstheme="minorHAnsi"/>
                <w:sz w:val="22"/>
                <w:szCs w:val="22"/>
              </w:rPr>
              <w:t xml:space="preserve"> medidas contraditórias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 xml:space="preserve">. Dessa forma, </w:t>
            </w:r>
            <w:r w:rsidR="008A41B9">
              <w:rPr>
                <w:rFonts w:asciiTheme="minorHAnsi" w:hAnsiTheme="minorHAnsi" w:cstheme="minorHAnsi"/>
                <w:sz w:val="22"/>
                <w:szCs w:val="22"/>
              </w:rPr>
              <w:t>a comissão conclui que,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41B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A41B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41B9">
              <w:rPr>
                <w:rFonts w:asciiTheme="minorHAnsi" w:hAnsiTheme="minorHAnsi" w:cstheme="minorHAnsi"/>
                <w:sz w:val="22"/>
                <w:szCs w:val="22"/>
              </w:rPr>
              <w:t xml:space="preserve">casos em que a CED-CAU/RS entender cabível o TAC, deverá o assunto 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 w:rsidR="008A41B9">
              <w:rPr>
                <w:rFonts w:asciiTheme="minorHAnsi" w:hAnsiTheme="minorHAnsi" w:cstheme="minorHAnsi"/>
                <w:sz w:val="22"/>
                <w:szCs w:val="22"/>
              </w:rPr>
              <w:t>incluído em pauta</w:t>
            </w:r>
            <w:r w:rsidR="000E5BA6">
              <w:rPr>
                <w:rFonts w:asciiTheme="minorHAnsi" w:hAnsiTheme="minorHAnsi" w:cstheme="minorHAnsi"/>
                <w:sz w:val="22"/>
                <w:szCs w:val="22"/>
              </w:rPr>
              <w:t xml:space="preserve"> para deliberação plenária.</w:t>
            </w:r>
            <w:r w:rsidR="00B173C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 xml:space="preserve">minuta da </w:t>
            </w:r>
            <w:r w:rsidR="00B173C2">
              <w:rPr>
                <w:rFonts w:asciiTheme="minorHAnsi" w:hAnsiTheme="minorHAnsi" w:cstheme="minorHAnsi"/>
                <w:sz w:val="22"/>
                <w:szCs w:val="22"/>
              </w:rPr>
              <w:t xml:space="preserve">deliberação será finalizada, incluídas as sugestões </w:t>
            </w:r>
            <w:r w:rsidR="005D5D96">
              <w:rPr>
                <w:rFonts w:asciiTheme="minorHAnsi" w:hAnsiTheme="minorHAnsi" w:cstheme="minorHAnsi"/>
                <w:sz w:val="22"/>
                <w:szCs w:val="22"/>
              </w:rPr>
              <w:t>ora apresentadas pela comissão.</w:t>
            </w:r>
          </w:p>
        </w:tc>
      </w:tr>
      <w:tr w:rsidR="00083586" w:rsidRPr="009F42EA" w14:paraId="2730454B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7C9A8A9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8292B" w14:textId="3979667A" w:rsidR="00083586" w:rsidRPr="009F42EA" w:rsidRDefault="00340A4F" w:rsidP="0008358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83586" w:rsidRPr="009F42EA" w14:paraId="34F3BD5A" w14:textId="77777777" w:rsidTr="006873D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923B24" w14:textId="77777777" w:rsidR="00083586" w:rsidRPr="006873DE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586" w:rsidRPr="009F42EA" w14:paraId="6DE36BA7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2EA4D" w14:textId="6134B24B" w:rsidR="00083586" w:rsidRPr="006873DE" w:rsidRDefault="00083586" w:rsidP="00EE51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EE51D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Resolução do CAU/BR nº 232/2023 </w:t>
            </w:r>
          </w:p>
        </w:tc>
      </w:tr>
      <w:tr w:rsidR="00083586" w:rsidRPr="009F42EA" w14:paraId="4ED9287A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A5E426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2E50A9" w14:textId="79045928" w:rsidR="00083586" w:rsidRPr="009F42EA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83586" w:rsidRPr="009F42EA" w14:paraId="4F23859B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F2BC4A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2E5945" w14:textId="77777777" w:rsidR="00083586" w:rsidRPr="009F42EA" w:rsidRDefault="0008358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083586" w:rsidRPr="009F42EA" w14:paraId="5382D852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96779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935077" w14:textId="76897E12" w:rsidR="00083586" w:rsidRPr="009F42EA" w:rsidRDefault="00254A65" w:rsidP="000259E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Flávio apresenta quais as regras 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da nova Resolução 143 </w:t>
            </w: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estão v</w:t>
            </w:r>
            <w:r w:rsidR="00425B73" w:rsidRPr="00BA0E72">
              <w:rPr>
                <w:rFonts w:asciiTheme="minorHAnsi" w:hAnsiTheme="minorHAnsi" w:cstheme="minorHAnsi"/>
                <w:sz w:val="22"/>
                <w:szCs w:val="22"/>
              </w:rPr>
              <w:t>igentes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5B73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desde o dia 08/02/2023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5B73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quais aquelas que só passarão a ter vigência em junho/2023. </w:t>
            </w:r>
            <w:r w:rsidR="000259E5" w:rsidRPr="00BA0E72">
              <w:rPr>
                <w:rFonts w:asciiTheme="minorHAnsi" w:hAnsiTheme="minorHAnsi" w:cstheme="minorHAnsi"/>
                <w:sz w:val="22"/>
                <w:szCs w:val="22"/>
              </w:rPr>
              <w:t>A comissão busca identificar as novas regras que estão em vigência. O assessor jurídico reitera que, atualmente, a comissão e, especialmente, a assessoria operacional deve atentar para as mudanças processuais básicas. E, por fim, ele destaca que se deve aguardar a vigência integral em junho/2023, no que tange às alterações de competência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: julgamentos e sanções</w:t>
            </w:r>
            <w:r w:rsidR="000259E5" w:rsidRPr="00BA0E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3586" w:rsidRPr="009F42EA" w14:paraId="484C9B49" w14:textId="77777777" w:rsidTr="00340A4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DB19BA0" w14:textId="77777777" w:rsidR="00083586" w:rsidRPr="009F42EA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AC412A" w14:textId="7D6F1654" w:rsidR="00083586" w:rsidRPr="009F42EA" w:rsidRDefault="007A7522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</w:t>
            </w:r>
          </w:p>
        </w:tc>
      </w:tr>
      <w:tr w:rsidR="00340A4F" w:rsidRPr="009F42EA" w14:paraId="4EB0D40B" w14:textId="77777777" w:rsidTr="00340A4F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95DFA0" w14:textId="77777777" w:rsidR="00340A4F" w:rsidRPr="006873DE" w:rsidRDefault="00340A4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0A4F" w:rsidRPr="009F42EA" w14:paraId="33679E6F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47E6A1" w14:textId="20B390E1" w:rsidR="00340A4F" w:rsidRPr="006873DE" w:rsidRDefault="00340A4F" w:rsidP="00A6383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EE51D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Minuta de deliberação</w:t>
            </w:r>
            <w:r w:rsidR="00A638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a conduta de conselheiro, diante dos atos contra o Patrimônio ocorridos no dia 08/01/2023, em Brasília-DF</w:t>
            </w:r>
            <w:r w:rsidRPr="00442F4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40A4F" w:rsidRPr="009F42EA" w14:paraId="306DC4D7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35CA30" w14:textId="77777777" w:rsidR="00340A4F" w:rsidRPr="009F42EA" w:rsidRDefault="00340A4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9A6051" w14:textId="77777777" w:rsidR="00340A4F" w:rsidRPr="009F42EA" w:rsidRDefault="00340A4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40A4F" w:rsidRPr="009F42EA" w14:paraId="790D8BE6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53588" w14:textId="77777777" w:rsidR="00340A4F" w:rsidRPr="009F42EA" w:rsidRDefault="00340A4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3A2E8" w14:textId="77777777" w:rsidR="00340A4F" w:rsidRPr="009F42EA" w:rsidRDefault="00340A4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40A4F" w:rsidRPr="009F42EA" w14:paraId="03D1CB80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CECDF" w14:textId="77777777" w:rsidR="00340A4F" w:rsidRPr="009F42EA" w:rsidRDefault="00340A4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D7D34B" w14:textId="1AEBFE07" w:rsidR="00340A4F" w:rsidRPr="00BA0E72" w:rsidRDefault="00340A4F" w:rsidP="00EE51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Não haverá deliberação 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específica da CED-CAU/RS, </w:t>
            </w:r>
            <w:r w:rsidR="00767784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em razão de que </w:t>
            </w:r>
            <w:r w:rsidR="00E57BCF" w:rsidRPr="00BA0E72">
              <w:rPr>
                <w:rFonts w:asciiTheme="minorHAnsi" w:hAnsiTheme="minorHAnsi" w:cstheme="minorHAnsi"/>
                <w:sz w:val="22"/>
                <w:szCs w:val="22"/>
              </w:rPr>
              <w:t>os casos serão tratados individualmente. Dessa forma, havendo denúncias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7BCF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os casos serão tratados pela CED conforme sua competência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; e,</w:t>
            </w:r>
            <w:r w:rsidR="00E57BCF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sendo outro</w:t>
            </w:r>
            <w:r w:rsidR="00EE51D0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57BCF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fundamento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7BCF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os casos poderão ser encaminhados à plenária. </w:t>
            </w:r>
          </w:p>
        </w:tc>
      </w:tr>
      <w:tr w:rsidR="00340A4F" w:rsidRPr="009F42EA" w14:paraId="48453653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278AC84" w14:textId="77777777" w:rsidR="00340A4F" w:rsidRPr="009F42EA" w:rsidRDefault="00340A4F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F1494" w14:textId="019E8723" w:rsidR="00340A4F" w:rsidRPr="00BA0E72" w:rsidRDefault="00E57BCF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Aguardar a análise individual de cada denúncia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>, distribuindo para relato de conselheiro</w:t>
            </w:r>
          </w:p>
        </w:tc>
      </w:tr>
      <w:tr w:rsidR="00083586" w:rsidRPr="009F42EA" w14:paraId="44100376" w14:textId="77777777" w:rsidTr="008F14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713520" w14:textId="77777777" w:rsidR="00083586" w:rsidRPr="006873DE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586" w:rsidRPr="009F42EA" w14:paraId="285CFCD1" w14:textId="77777777" w:rsidTr="008F14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B2DE7" w14:textId="72586EE0" w:rsidR="00083586" w:rsidRPr="00EE51D0" w:rsidRDefault="00083586" w:rsidP="00EE51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1D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EE51D0" w:rsidRPr="00EE51D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E5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Análise de Processos </w:t>
            </w:r>
          </w:p>
        </w:tc>
      </w:tr>
      <w:tr w:rsidR="00083586" w:rsidRPr="009F42EA" w14:paraId="51DD86C6" w14:textId="77777777" w:rsidTr="008F14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0E68F6" w14:textId="77777777" w:rsidR="00083586" w:rsidRPr="00EE51D0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586" w:rsidRPr="009F42EA" w14:paraId="4C898082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5BA82F" w14:textId="77777777" w:rsidR="00083586" w:rsidRPr="00EE51D0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51D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4FC6C6" w14:textId="51E61D4E" w:rsidR="00083586" w:rsidRPr="00EE51D0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1D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83586" w:rsidRPr="009F42EA" w14:paraId="0F5AA8EC" w14:textId="77777777" w:rsidTr="007677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13C841" w14:textId="77777777" w:rsidR="00083586" w:rsidRPr="00EE51D0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51D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F634F6" w14:textId="4675B793" w:rsidR="00083586" w:rsidRPr="00BA0E72" w:rsidRDefault="00E13109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</w:tr>
      <w:tr w:rsidR="00083586" w:rsidRPr="009F42EA" w14:paraId="307000BE" w14:textId="77777777" w:rsidTr="00767784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0F1A43" w14:textId="77777777" w:rsidR="00083586" w:rsidRPr="00EE51D0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51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6F3C7A" w14:textId="770DBA5F" w:rsidR="00083586" w:rsidRPr="00BA0E72" w:rsidRDefault="00EE51D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1.651.435/2022</w:t>
            </w:r>
            <w:r w:rsidRPr="00BA0E7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BA0E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admissibilidade. Parecer de admissibilidade. </w:t>
            </w: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A relatora informa que ainda não pode concluir a pesquisas 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cerca</w:t>
            </w:r>
            <w:r w:rsidR="00E13109" w:rsidRPr="00BA0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das normas técnicas incidentes no caso.</w:t>
            </w:r>
            <w:r w:rsidRPr="00BA0E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638" w:rsidRPr="00BA0E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83586" w:rsidRPr="009F42EA" w14:paraId="126C0695" w14:textId="77777777" w:rsidTr="008F1484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3D94C91" w14:textId="77777777" w:rsidR="00083586" w:rsidRPr="00EE51D0" w:rsidRDefault="00083586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51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5B44D2" w14:textId="2FA5E1B4" w:rsidR="00083586" w:rsidRPr="00EE51D0" w:rsidRDefault="00EE51D0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51D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83586" w:rsidRPr="009F42EA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083586" w:rsidRPr="009F42EA" w:rsidRDefault="00083586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083586" w:rsidRPr="009F42EA" w:rsidRDefault="00083586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F42EA" w:rsidRPr="009F42EA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779C063" w:rsidR="00932833" w:rsidRPr="009D25A9" w:rsidRDefault="00932833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2EA" w:rsidRPr="009F42EA" w14:paraId="12F4C579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254A65" w:rsidRDefault="004443EC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42D34EA9" w:rsidR="004443EC" w:rsidRPr="00254A65" w:rsidRDefault="00254A65" w:rsidP="00D91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o TAC</w:t>
            </w:r>
          </w:p>
        </w:tc>
      </w:tr>
      <w:tr w:rsidR="009F42EA" w:rsidRPr="009F42EA" w14:paraId="7DDA3D44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254A65" w:rsidRDefault="004443EC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254A65" w:rsidRDefault="004443EC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0EBE4414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E9A1" w14:textId="77777777" w:rsidR="000015D6" w:rsidRPr="00254A65" w:rsidRDefault="000015D6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A373" w14:textId="02680AFB" w:rsidR="000015D6" w:rsidRPr="00254A65" w:rsidRDefault="000015D6" w:rsidP="009D2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9F42EA" w:rsidRPr="009F42EA" w14:paraId="61FE7392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669D1" w14:textId="77777777" w:rsidR="000015D6" w:rsidRPr="00254A65" w:rsidRDefault="000015D6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3365" w14:textId="77777777" w:rsidR="000015D6" w:rsidRPr="00254A65" w:rsidRDefault="000015D6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1697E437" w14:textId="77777777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254A6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254A65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F42EA" w:rsidRPr="009F42EA" w14:paraId="48E569F1" w14:textId="77777777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254A6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A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254A65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4A6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13109" w:rsidRPr="009F42EA" w14:paraId="25B8332D" w14:textId="77777777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74865B" w14:textId="56495DF6" w:rsidR="00E13109" w:rsidRPr="00254A65" w:rsidRDefault="00E13109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38D6" w14:textId="209FAF31" w:rsidR="00E13109" w:rsidRPr="00BA0E72" w:rsidRDefault="00E13109" w:rsidP="00767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Perguntas e Respostas</w:t>
            </w:r>
          </w:p>
        </w:tc>
      </w:tr>
      <w:tr w:rsidR="00E13109" w:rsidRPr="009F42EA" w14:paraId="6519591A" w14:textId="77777777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8FF920" w14:textId="285EE5FB" w:rsidR="00E13109" w:rsidRPr="00254A65" w:rsidRDefault="00E13109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507CE" w14:textId="1147946B" w:rsidR="00E13109" w:rsidRPr="00BA0E72" w:rsidRDefault="00E13109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E72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9F42EA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9F42EA" w:rsidRDefault="00053A94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F42EA" w:rsidRPr="009F42EA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9F42EA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7440874" w:rsidR="00053A94" w:rsidRPr="009F42EA" w:rsidRDefault="00053A94" w:rsidP="006C06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6C06A4">
              <w:rPr>
                <w:rFonts w:asciiTheme="minorHAnsi" w:hAnsiTheme="minorHAnsi" w:cstheme="minorHAnsi"/>
                <w:sz w:val="22"/>
                <w:szCs w:val="22"/>
              </w:rPr>
              <w:t>15h15</w:t>
            </w:r>
            <w:r w:rsidR="00E42B21" w:rsidRPr="00EA2FB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EA2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9F42EA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9F42EA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1C11923" w:rsidR="00973B5F" w:rsidRPr="009F42EA" w:rsidRDefault="00961E68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14:paraId="7367409E" w14:textId="259ABC5C" w:rsidR="00FB34FE" w:rsidRPr="009F42EA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>
        <w:rPr>
          <w:rFonts w:asciiTheme="minorHAnsi" w:eastAsia="MS Mincho" w:hAnsiTheme="minorHAnsi" w:cstheme="minorHAnsi"/>
          <w:sz w:val="22"/>
          <w:szCs w:val="22"/>
        </w:rPr>
        <w:t>a Adjunta</w:t>
      </w:r>
      <w:r w:rsidR="00A9548E" w:rsidRPr="009F42E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F42EA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9F42EA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9F42EA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9F42EA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9F42EA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9F42EA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9F42EA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9F42EA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DB5CE" w14:textId="77777777" w:rsidR="0013027C" w:rsidRDefault="0013027C" w:rsidP="004C3048">
      <w:r>
        <w:separator/>
      </w:r>
    </w:p>
  </w:endnote>
  <w:endnote w:type="continuationSeparator" w:id="0">
    <w:p w14:paraId="54C71923" w14:textId="77777777" w:rsidR="0013027C" w:rsidRDefault="0013027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767784" w:rsidRPr="005950FA" w:rsidRDefault="007677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767784" w:rsidRPr="005F2A2D" w:rsidRDefault="007677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767784" w:rsidRPr="0093154B" w:rsidRDefault="0076778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767784" w:rsidRDefault="0076778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767784" w:rsidRPr="003F1946" w:rsidRDefault="0076778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0E7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767784" w:rsidRPr="003F1946" w:rsidRDefault="0076778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767784" w:rsidRPr="0093154B" w:rsidRDefault="0076778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767784" w:rsidRDefault="0076778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767784" w:rsidRPr="003F1946" w:rsidRDefault="0076778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385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767784" w:rsidRPr="003F1946" w:rsidRDefault="0076778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DF5E" w14:textId="77777777" w:rsidR="0013027C" w:rsidRDefault="0013027C" w:rsidP="004C3048">
      <w:r>
        <w:separator/>
      </w:r>
    </w:p>
  </w:footnote>
  <w:footnote w:type="continuationSeparator" w:id="0">
    <w:p w14:paraId="2F47214D" w14:textId="77777777" w:rsidR="0013027C" w:rsidRDefault="0013027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767784" w:rsidRPr="009E4E5A" w:rsidRDefault="0076778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767784" w:rsidRPr="009E4E5A" w:rsidRDefault="00767784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767784" w:rsidRDefault="0076778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767784" w:rsidRPr="0047675A" w:rsidRDefault="00767784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28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0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  <w:num w:numId="28">
    <w:abstractNumId w:val="22"/>
  </w:num>
  <w:num w:numId="29">
    <w:abstractNumId w:val="27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3F8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033B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33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7C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EA"/>
    <w:rsid w:val="001D6906"/>
    <w:rsid w:val="001D698C"/>
    <w:rsid w:val="001D69A8"/>
    <w:rsid w:val="001D6C06"/>
    <w:rsid w:val="001D74DA"/>
    <w:rsid w:val="001E002C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6DD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209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E0C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24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2F0"/>
    <w:rsid w:val="00405C85"/>
    <w:rsid w:val="00405F5E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6155"/>
    <w:rsid w:val="004B6169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850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5A38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75B"/>
    <w:rsid w:val="00582949"/>
    <w:rsid w:val="00582A02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7091"/>
    <w:rsid w:val="005971E1"/>
    <w:rsid w:val="00597267"/>
    <w:rsid w:val="00597376"/>
    <w:rsid w:val="00597811"/>
    <w:rsid w:val="00597977"/>
    <w:rsid w:val="00597A35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3D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2FE5"/>
    <w:rsid w:val="006A3447"/>
    <w:rsid w:val="006A3787"/>
    <w:rsid w:val="006A38A5"/>
    <w:rsid w:val="006A430A"/>
    <w:rsid w:val="006A4AED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6A4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7F66E4"/>
    <w:rsid w:val="0080068C"/>
    <w:rsid w:val="00800F3B"/>
    <w:rsid w:val="0080249F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154"/>
    <w:rsid w:val="0092235A"/>
    <w:rsid w:val="00922520"/>
    <w:rsid w:val="00922737"/>
    <w:rsid w:val="009228A0"/>
    <w:rsid w:val="00922D4D"/>
    <w:rsid w:val="00923086"/>
    <w:rsid w:val="0092343E"/>
    <w:rsid w:val="00923EF4"/>
    <w:rsid w:val="00923F45"/>
    <w:rsid w:val="00924F26"/>
    <w:rsid w:val="00925D67"/>
    <w:rsid w:val="00926275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892"/>
    <w:rsid w:val="009C1ED4"/>
    <w:rsid w:val="009C2469"/>
    <w:rsid w:val="009C2614"/>
    <w:rsid w:val="009C2A26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A8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4AC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15B8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B05"/>
    <w:rsid w:val="00B50BCD"/>
    <w:rsid w:val="00B50C80"/>
    <w:rsid w:val="00B510CF"/>
    <w:rsid w:val="00B511A1"/>
    <w:rsid w:val="00B5266E"/>
    <w:rsid w:val="00B526A1"/>
    <w:rsid w:val="00B528F6"/>
    <w:rsid w:val="00B52D7F"/>
    <w:rsid w:val="00B53234"/>
    <w:rsid w:val="00B53468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F9D"/>
    <w:rsid w:val="00B62FAC"/>
    <w:rsid w:val="00B633DB"/>
    <w:rsid w:val="00B636C2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0E72"/>
    <w:rsid w:val="00BA195D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81E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63B"/>
    <w:rsid w:val="00C468E6"/>
    <w:rsid w:val="00C46993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084"/>
    <w:rsid w:val="00C75384"/>
    <w:rsid w:val="00C75A3F"/>
    <w:rsid w:val="00C75D21"/>
    <w:rsid w:val="00C76451"/>
    <w:rsid w:val="00C76550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B2E"/>
    <w:rsid w:val="00C96CC4"/>
    <w:rsid w:val="00C96D79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C26"/>
    <w:rsid w:val="00D54DB3"/>
    <w:rsid w:val="00D54FEC"/>
    <w:rsid w:val="00D55639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109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1C6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458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1506-2A03-4471-AC95-3711059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2021-11-16T18:20:00Z</cp:lastPrinted>
  <dcterms:created xsi:type="dcterms:W3CDTF">2023-03-23T20:27:00Z</dcterms:created>
  <dcterms:modified xsi:type="dcterms:W3CDTF">2023-03-23T20:30:00Z</dcterms:modified>
</cp:coreProperties>
</file>