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0F240F">
        <w:rPr>
          <w:rFonts w:asciiTheme="minorHAnsi" w:hAnsiTheme="minorHAnsi" w:cstheme="minorHAnsi"/>
        </w:rPr>
        <w:t>23</w:t>
      </w:r>
      <w:r w:rsidR="00256535">
        <w:rPr>
          <w:rFonts w:asciiTheme="minorHAnsi" w:hAnsiTheme="minorHAnsi" w:cstheme="minorHAnsi"/>
        </w:rPr>
        <w:t xml:space="preserve"> de </w:t>
      </w:r>
      <w:r w:rsidR="00674775">
        <w:rPr>
          <w:rFonts w:asciiTheme="minorHAnsi" w:hAnsiTheme="minorHAnsi" w:cstheme="minorHAnsi"/>
        </w:rPr>
        <w:t>fevereiro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B566A">
        <w:rPr>
          <w:rFonts w:asciiTheme="minorHAnsi" w:hAnsiTheme="minorHAnsi" w:cstheme="minorHAnsi"/>
          <w:b/>
        </w:rPr>
        <w:t>0</w:t>
      </w:r>
      <w:r w:rsidR="00674775">
        <w:rPr>
          <w:rFonts w:asciiTheme="minorHAnsi" w:hAnsiTheme="minorHAnsi" w:cstheme="minorHAnsi"/>
          <w:b/>
        </w:rPr>
        <w:t>5</w:t>
      </w:r>
      <w:r w:rsidR="00BE72EE">
        <w:rPr>
          <w:rFonts w:asciiTheme="minorHAnsi" w:hAnsiTheme="minorHAnsi" w:cstheme="minorHAnsi"/>
          <w:b/>
        </w:rPr>
        <w:t>6</w:t>
      </w:r>
      <w:bookmarkStart w:id="0" w:name="_GoBack"/>
      <w:bookmarkEnd w:id="0"/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2718A7" w:rsidRDefault="00343900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 w:rsidRPr="00C247E7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0F240F" w:rsidRPr="000F240F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-</w:t>
      </w:r>
      <w:r w:rsidR="000F240F">
        <w:rPr>
          <w:rFonts w:asciiTheme="minorHAnsi" w:eastAsia="Times New Roman" w:hAnsiTheme="minorHAnsi" w:cstheme="minorHAnsi"/>
          <w:sz w:val="24"/>
          <w:szCs w:val="24"/>
        </w:rPr>
        <w:t>²</w:t>
      </w:r>
      <w:r w:rsidR="000F240F" w:rsidRPr="000F240F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-</w:t>
      </w:r>
      <w:r w:rsidR="000F240F">
        <w:rPr>
          <w:rFonts w:asciiTheme="minorHAnsi" w:eastAsia="Times New Roman" w:hAnsiTheme="minorHAnsi" w:cstheme="minorHAnsi"/>
          <w:sz w:val="24"/>
          <w:szCs w:val="24"/>
        </w:rPr>
        <w:t>³</w:t>
      </w:r>
      <w:r w:rsidR="00104880" w:rsidRPr="00104880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-4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04880">
        <w:rPr>
          <w:rFonts w:asciiTheme="minorHAnsi" w:eastAsia="Times New Roman" w:hAnsiTheme="minorHAnsi" w:cstheme="minorHAnsi"/>
          <w:sz w:val="24"/>
          <w:szCs w:val="24"/>
        </w:rPr>
        <w:t>a</w:t>
      </w:r>
      <w:r w:rsidR="00DA2FD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04880">
        <w:rPr>
          <w:rFonts w:asciiTheme="minorHAnsi" w:eastAsia="Times New Roman" w:hAnsiTheme="minorHAnsi" w:cstheme="minorHAnsi"/>
          <w:sz w:val="24"/>
          <w:szCs w:val="24"/>
        </w:rPr>
        <w:t>empregada</w:t>
      </w:r>
      <w:r w:rsidR="003F7C27">
        <w:rPr>
          <w:rFonts w:asciiTheme="minorHAnsi" w:eastAsia="Times New Roman" w:hAnsiTheme="minorHAnsi" w:cstheme="minorHAnsi"/>
          <w:sz w:val="24"/>
          <w:szCs w:val="24"/>
        </w:rPr>
        <w:t>,</w:t>
      </w:r>
      <w:r w:rsidR="00DA2FD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14CFD" w:rsidRPr="00114CFD">
        <w:rPr>
          <w:rFonts w:asciiTheme="minorHAnsi" w:eastAsia="Times New Roman" w:hAnsiTheme="minorHAnsi" w:cstheme="minorHAnsi"/>
          <w:b/>
          <w:sz w:val="24"/>
          <w:szCs w:val="24"/>
        </w:rPr>
        <w:t>Letícia Cazorla Karpinski</w:t>
      </w:r>
      <w:r w:rsidR="0067477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participar</w:t>
      </w:r>
      <w:r w:rsidR="0010488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A1534">
        <w:rPr>
          <w:rFonts w:asciiTheme="minorHAnsi" w:eastAsia="Times New Roman" w:hAnsiTheme="minorHAnsi" w:cstheme="minorHAnsi"/>
          <w:sz w:val="24"/>
          <w:szCs w:val="24"/>
        </w:rPr>
        <w:t>d</w:t>
      </w:r>
      <w:r w:rsidR="00104880">
        <w:rPr>
          <w:rFonts w:asciiTheme="minorHAnsi" w:eastAsia="Times New Roman" w:hAnsiTheme="minorHAnsi" w:cstheme="minorHAnsi"/>
          <w:sz w:val="24"/>
          <w:szCs w:val="24"/>
        </w:rPr>
        <w:t>a</w:t>
      </w:r>
      <w:r w:rsidR="004A153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04880">
        <w:rPr>
          <w:rFonts w:asciiTheme="minorHAnsi" w:eastAsia="Times New Roman" w:hAnsiTheme="minorHAnsi" w:cstheme="minorHAnsi"/>
          <w:sz w:val="24"/>
          <w:szCs w:val="24"/>
        </w:rPr>
        <w:t>Capacitação Resolução CAU/BR nº 198 – Fiscalização que ocorrerá em Brasília/DF, no período de 12 a 15 de março de 2023 e</w:t>
      </w:r>
      <w:r w:rsidR="003F7C27">
        <w:rPr>
          <w:rFonts w:asciiTheme="minorHAnsi" w:eastAsia="Times New Roman" w:hAnsiTheme="minorHAnsi" w:cstheme="minorHAnsi"/>
          <w:sz w:val="24"/>
          <w:szCs w:val="24"/>
        </w:rPr>
        <w:t>,</w:t>
      </w:r>
      <w:r w:rsidR="00104880">
        <w:rPr>
          <w:rFonts w:asciiTheme="minorHAnsi" w:eastAsia="Times New Roman" w:hAnsiTheme="minorHAnsi" w:cstheme="minorHAnsi"/>
          <w:sz w:val="24"/>
          <w:szCs w:val="24"/>
        </w:rPr>
        <w:t xml:space="preserve"> em Porto Alegre/RS</w:t>
      </w:r>
      <w:r w:rsidR="003F7C27">
        <w:rPr>
          <w:rFonts w:asciiTheme="minorHAnsi" w:eastAsia="Times New Roman" w:hAnsiTheme="minorHAnsi" w:cstheme="minorHAnsi"/>
          <w:sz w:val="24"/>
          <w:szCs w:val="24"/>
        </w:rPr>
        <w:t>,</w:t>
      </w:r>
      <w:r w:rsidR="00104880">
        <w:rPr>
          <w:rFonts w:asciiTheme="minorHAnsi" w:eastAsia="Times New Roman" w:hAnsiTheme="minorHAnsi" w:cstheme="minorHAnsi"/>
          <w:sz w:val="24"/>
          <w:szCs w:val="24"/>
        </w:rPr>
        <w:t xml:space="preserve"> no dia </w:t>
      </w:r>
      <w:r w:rsidR="00114CFD">
        <w:rPr>
          <w:rFonts w:asciiTheme="minorHAnsi" w:eastAsia="Times New Roman" w:hAnsiTheme="minorHAnsi" w:cstheme="minorHAnsi"/>
          <w:sz w:val="24"/>
          <w:szCs w:val="24"/>
        </w:rPr>
        <w:t xml:space="preserve">10 e no dia </w:t>
      </w:r>
      <w:r w:rsidR="00104880">
        <w:rPr>
          <w:rFonts w:asciiTheme="minorHAnsi" w:eastAsia="Times New Roman" w:hAnsiTheme="minorHAnsi" w:cstheme="minorHAnsi"/>
          <w:sz w:val="24"/>
          <w:szCs w:val="24"/>
        </w:rPr>
        <w:t xml:space="preserve">16 de março de 2023. </w:t>
      </w:r>
      <w:r w:rsidR="004671A9"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491A9D" w:rsidRPr="003D0D69" w:rsidRDefault="00656BB3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0D69">
        <w:rPr>
          <w:rFonts w:asciiTheme="minorHAnsi" w:hAnsiTheme="minorHAnsi" w:cstheme="minorHAnsi"/>
          <w:i/>
          <w:sz w:val="18"/>
          <w:szCs w:val="18"/>
        </w:rPr>
        <w:t>¹</w:t>
      </w:r>
      <w:r w:rsidR="00EF380F" w:rsidRPr="003D0D6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43900" w:rsidRPr="003D0D69">
        <w:rPr>
          <w:rFonts w:asciiTheme="minorHAnsi" w:hAnsiTheme="minorHAnsi" w:cstheme="minorHAnsi"/>
          <w:i/>
          <w:sz w:val="18"/>
          <w:szCs w:val="18"/>
        </w:rPr>
        <w:t xml:space="preserve">Centro de custo: </w:t>
      </w:r>
      <w:r w:rsidR="007952ED" w:rsidRPr="003D0D69">
        <w:rPr>
          <w:rFonts w:asciiTheme="minorHAnsi" w:hAnsiTheme="minorHAnsi" w:cstheme="minorHAnsi"/>
          <w:i/>
          <w:sz w:val="18"/>
          <w:szCs w:val="18"/>
        </w:rPr>
        <w:t>4</w:t>
      </w:r>
      <w:r w:rsidRPr="003D0D69">
        <w:rPr>
          <w:rFonts w:asciiTheme="minorHAnsi" w:hAnsiTheme="minorHAnsi" w:cstheme="minorHAnsi"/>
          <w:i/>
          <w:sz w:val="18"/>
          <w:szCs w:val="18"/>
        </w:rPr>
        <w:t>.</w:t>
      </w:r>
      <w:r w:rsidR="00BB3632" w:rsidRPr="003D0D69">
        <w:rPr>
          <w:rFonts w:asciiTheme="minorHAnsi" w:hAnsiTheme="minorHAnsi" w:cstheme="minorHAnsi"/>
          <w:i/>
          <w:sz w:val="18"/>
          <w:szCs w:val="18"/>
        </w:rPr>
        <w:t>0</w:t>
      </w:r>
      <w:r w:rsidR="00104880" w:rsidRPr="003D0D69">
        <w:rPr>
          <w:rFonts w:asciiTheme="minorHAnsi" w:hAnsiTheme="minorHAnsi" w:cstheme="minorHAnsi"/>
          <w:i/>
          <w:sz w:val="18"/>
          <w:szCs w:val="18"/>
        </w:rPr>
        <w:t>8</w:t>
      </w:r>
      <w:r w:rsidR="005E480E" w:rsidRPr="003D0D69">
        <w:rPr>
          <w:rFonts w:asciiTheme="minorHAnsi" w:hAnsiTheme="minorHAnsi" w:cstheme="minorHAnsi"/>
          <w:i/>
          <w:sz w:val="18"/>
          <w:szCs w:val="18"/>
        </w:rPr>
        <w:t>.</w:t>
      </w:r>
      <w:r w:rsidR="00104880" w:rsidRPr="003D0D69">
        <w:rPr>
          <w:rFonts w:asciiTheme="minorHAnsi" w:hAnsiTheme="minorHAnsi" w:cstheme="minorHAnsi"/>
          <w:i/>
          <w:sz w:val="18"/>
          <w:szCs w:val="18"/>
        </w:rPr>
        <w:t>0</w:t>
      </w:r>
      <w:r w:rsidR="003D0D69" w:rsidRPr="003D0D69">
        <w:rPr>
          <w:rFonts w:asciiTheme="minorHAnsi" w:hAnsiTheme="minorHAnsi" w:cstheme="minorHAnsi"/>
          <w:i/>
          <w:sz w:val="18"/>
          <w:szCs w:val="18"/>
        </w:rPr>
        <w:t>6</w:t>
      </w:r>
      <w:r w:rsidRPr="003D0D69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="00104880" w:rsidRPr="003D0D69">
        <w:rPr>
          <w:rFonts w:asciiTheme="minorHAnsi" w:hAnsiTheme="minorHAnsi" w:cstheme="minorHAnsi"/>
          <w:i/>
          <w:sz w:val="18"/>
          <w:szCs w:val="18"/>
        </w:rPr>
        <w:t>Escritório Regional de P</w:t>
      </w:r>
      <w:r w:rsidR="003D0D69" w:rsidRPr="003D0D69">
        <w:rPr>
          <w:rFonts w:asciiTheme="minorHAnsi" w:hAnsiTheme="minorHAnsi" w:cstheme="minorHAnsi"/>
          <w:i/>
          <w:sz w:val="18"/>
          <w:szCs w:val="18"/>
        </w:rPr>
        <w:t>elotas</w:t>
      </w:r>
      <w:r w:rsidR="005E480E" w:rsidRPr="003D0D69">
        <w:rPr>
          <w:rFonts w:asciiTheme="minorHAnsi" w:hAnsiTheme="minorHAnsi" w:cstheme="minorHAnsi"/>
          <w:i/>
          <w:sz w:val="18"/>
          <w:szCs w:val="18"/>
        </w:rPr>
        <w:t>;</w:t>
      </w:r>
    </w:p>
    <w:p w:rsidR="00104880" w:rsidRPr="003D0D69" w:rsidRDefault="000F240F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0D69">
        <w:rPr>
          <w:rFonts w:asciiTheme="minorHAnsi" w:hAnsiTheme="minorHAnsi" w:cstheme="minorHAnsi"/>
          <w:i/>
          <w:sz w:val="18"/>
          <w:szCs w:val="18"/>
        </w:rPr>
        <w:t>²</w:t>
      </w:r>
      <w:r w:rsidR="00104880" w:rsidRPr="003D0D69">
        <w:rPr>
          <w:rFonts w:asciiTheme="minorHAnsi" w:hAnsiTheme="minorHAnsi" w:cstheme="minorHAnsi"/>
          <w:i/>
          <w:sz w:val="18"/>
          <w:szCs w:val="18"/>
        </w:rPr>
        <w:t xml:space="preserve"> A Funcionária deverá rec</w:t>
      </w:r>
      <w:r w:rsidR="00734383" w:rsidRPr="003D0D69">
        <w:rPr>
          <w:rFonts w:asciiTheme="minorHAnsi" w:hAnsiTheme="minorHAnsi" w:cstheme="minorHAnsi"/>
          <w:i/>
          <w:sz w:val="18"/>
          <w:szCs w:val="18"/>
        </w:rPr>
        <w:t>e</w:t>
      </w:r>
      <w:r w:rsidR="00104880" w:rsidRPr="003D0D69">
        <w:rPr>
          <w:rFonts w:asciiTheme="minorHAnsi" w:hAnsiTheme="minorHAnsi" w:cstheme="minorHAnsi"/>
          <w:i/>
          <w:sz w:val="18"/>
          <w:szCs w:val="18"/>
        </w:rPr>
        <w:t>ber diárias;</w:t>
      </w:r>
      <w:r w:rsidRPr="003D0D69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BB3632" w:rsidRPr="003D0D69" w:rsidRDefault="00104880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0D69">
        <w:rPr>
          <w:rFonts w:asciiTheme="minorHAnsi" w:hAnsiTheme="minorHAnsi" w:cstheme="minorHAnsi"/>
          <w:i/>
          <w:sz w:val="18"/>
          <w:szCs w:val="18"/>
        </w:rPr>
        <w:t xml:space="preserve">³ </w:t>
      </w:r>
      <w:r w:rsidR="003D0D69" w:rsidRPr="003D0D69">
        <w:rPr>
          <w:rFonts w:asciiTheme="minorHAnsi" w:hAnsiTheme="minorHAnsi" w:cstheme="minorHAnsi"/>
          <w:i/>
          <w:sz w:val="18"/>
          <w:szCs w:val="18"/>
        </w:rPr>
        <w:t>Passagem terrestre para deslocamento de Pelotas à Porto Alegre, no dia 10/03/2023, no início da tarde. Passagem aérea para deslocamento de Porto Alegre à Brasília, no dia 12/03/2023, preferencialmente voo direto das 11h55. Passagem aérea para deslocamento de Brasília à Porto Alegre, no dia 15/03/2023, preferencialmente voo direto das 20h40. Passagem terrestre para deslocamento de Porto Alegre à Pelotas, no dia 16/03/2023, no início da tarde</w:t>
      </w:r>
      <w:r w:rsidR="000F240F" w:rsidRPr="003D0D69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984758" w:rsidRPr="003D0D69" w:rsidRDefault="00734383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0D69">
        <w:rPr>
          <w:rFonts w:asciiTheme="minorHAnsi" w:hAnsiTheme="minorHAnsi" w:cstheme="minorHAnsi"/>
          <w:i/>
          <w:sz w:val="18"/>
          <w:szCs w:val="18"/>
          <w:vertAlign w:val="superscript"/>
        </w:rPr>
        <w:t>4</w:t>
      </w:r>
      <w:r w:rsidRPr="003D0D6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D0D69" w:rsidRPr="003D0D69">
        <w:rPr>
          <w:rFonts w:asciiTheme="minorHAnsi" w:hAnsiTheme="minorHAnsi" w:cstheme="minorHAnsi"/>
          <w:i/>
          <w:sz w:val="18"/>
          <w:szCs w:val="18"/>
        </w:rPr>
        <w:t>Hospedagem no dia 10/03/2023 em Porto Alegre por conta própria. Hospedagem em Brasília/DF, preferencialmente próxima à sede do CAU/BR, check-in dia 12/03/2023 e check</w:t>
      </w:r>
      <w:r w:rsidR="003D0D69">
        <w:rPr>
          <w:rFonts w:asciiTheme="minorHAnsi" w:hAnsiTheme="minorHAnsi" w:cstheme="minorHAnsi"/>
          <w:i/>
          <w:sz w:val="18"/>
          <w:szCs w:val="18"/>
        </w:rPr>
        <w:t>-</w:t>
      </w:r>
      <w:r w:rsidR="003D0D69" w:rsidRPr="003D0D69">
        <w:rPr>
          <w:rFonts w:asciiTheme="minorHAnsi" w:hAnsiTheme="minorHAnsi" w:cstheme="minorHAnsi"/>
          <w:i/>
          <w:sz w:val="18"/>
          <w:szCs w:val="18"/>
        </w:rPr>
        <w:t>out dia 15/03/2023. Hospedagem em Porto Alegre, do dia 15/03/2023 a 16/03/2023, por conta própria.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240F"/>
    <w:rsid w:val="000F339D"/>
    <w:rsid w:val="000F725F"/>
    <w:rsid w:val="0010374D"/>
    <w:rsid w:val="00104880"/>
    <w:rsid w:val="00114CFD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17F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15647"/>
    <w:rsid w:val="00320980"/>
    <w:rsid w:val="0032709A"/>
    <w:rsid w:val="00327659"/>
    <w:rsid w:val="003411BA"/>
    <w:rsid w:val="00343900"/>
    <w:rsid w:val="00347324"/>
    <w:rsid w:val="003504F9"/>
    <w:rsid w:val="00353D90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D0D69"/>
    <w:rsid w:val="003F1946"/>
    <w:rsid w:val="003F5088"/>
    <w:rsid w:val="003F67D2"/>
    <w:rsid w:val="003F7C27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2600"/>
    <w:rsid w:val="00716BD5"/>
    <w:rsid w:val="00720FA7"/>
    <w:rsid w:val="00725A3A"/>
    <w:rsid w:val="00726D8C"/>
    <w:rsid w:val="00731BBD"/>
    <w:rsid w:val="00734383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0A03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24D1"/>
    <w:rsid w:val="00903DE0"/>
    <w:rsid w:val="00920CC0"/>
    <w:rsid w:val="00921A9D"/>
    <w:rsid w:val="0092345F"/>
    <w:rsid w:val="00926158"/>
    <w:rsid w:val="009269BD"/>
    <w:rsid w:val="00930D3C"/>
    <w:rsid w:val="009312BA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4758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3590"/>
    <w:rsid w:val="009D6FDF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0050"/>
    <w:rsid w:val="00A52CCB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3632"/>
    <w:rsid w:val="00BB5E13"/>
    <w:rsid w:val="00BC0A9D"/>
    <w:rsid w:val="00BC3D32"/>
    <w:rsid w:val="00BC73B6"/>
    <w:rsid w:val="00BC7BA5"/>
    <w:rsid w:val="00BD25A5"/>
    <w:rsid w:val="00BD7F1E"/>
    <w:rsid w:val="00BE0404"/>
    <w:rsid w:val="00BE72EE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F378C"/>
    <w:rsid w:val="00EF380F"/>
    <w:rsid w:val="00F00BA3"/>
    <w:rsid w:val="00F02940"/>
    <w:rsid w:val="00F02F5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3D30F-6CB2-4080-B25B-DFCF95DD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5</cp:revision>
  <cp:lastPrinted>2023-02-23T19:17:00Z</cp:lastPrinted>
  <dcterms:created xsi:type="dcterms:W3CDTF">2023-02-23T19:18:00Z</dcterms:created>
  <dcterms:modified xsi:type="dcterms:W3CDTF">2023-02-23T19:47:00Z</dcterms:modified>
</cp:coreProperties>
</file>