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0F240F">
        <w:rPr>
          <w:rFonts w:asciiTheme="minorHAnsi" w:hAnsiTheme="minorHAnsi" w:cstheme="minorHAnsi"/>
        </w:rPr>
        <w:t>2</w:t>
      </w:r>
      <w:r w:rsidR="00EE7A54">
        <w:rPr>
          <w:rFonts w:asciiTheme="minorHAnsi" w:hAnsiTheme="minorHAnsi" w:cstheme="minorHAnsi"/>
        </w:rPr>
        <w:t>4</w:t>
      </w:r>
      <w:r w:rsidR="00256535">
        <w:rPr>
          <w:rFonts w:asciiTheme="minorHAnsi" w:hAnsiTheme="minorHAnsi" w:cstheme="minorHAnsi"/>
        </w:rPr>
        <w:t xml:space="preserve"> de </w:t>
      </w:r>
      <w:r w:rsidR="00674775">
        <w:rPr>
          <w:rFonts w:asciiTheme="minorHAnsi" w:hAnsiTheme="minorHAnsi" w:cstheme="minorHAnsi"/>
        </w:rPr>
        <w:t>fevereiro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B566A">
        <w:rPr>
          <w:rFonts w:asciiTheme="minorHAnsi" w:hAnsiTheme="minorHAnsi" w:cstheme="minorHAnsi"/>
          <w:b/>
        </w:rPr>
        <w:t>0</w:t>
      </w:r>
      <w:r w:rsidR="00674775">
        <w:rPr>
          <w:rFonts w:asciiTheme="minorHAnsi" w:hAnsiTheme="minorHAnsi" w:cstheme="minorHAnsi"/>
          <w:b/>
        </w:rPr>
        <w:t>5</w:t>
      </w:r>
      <w:r w:rsidR="00F10AA7">
        <w:rPr>
          <w:rFonts w:asciiTheme="minorHAnsi" w:hAnsiTheme="minorHAnsi" w:cstheme="minorHAnsi"/>
          <w:b/>
        </w:rPr>
        <w:t>9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343900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 w:rsidRPr="000C5681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C5681">
        <w:rPr>
          <w:rFonts w:asciiTheme="minorHAnsi" w:eastAsia="Times New Roman" w:hAnsiTheme="minorHAnsi" w:cstheme="minorHAnsi"/>
          <w:sz w:val="24"/>
          <w:szCs w:val="24"/>
        </w:rPr>
        <w:t xml:space="preserve">os </w:t>
      </w:r>
      <w:r w:rsidR="00F10AA7">
        <w:rPr>
          <w:rFonts w:asciiTheme="minorHAnsi" w:eastAsia="Times New Roman" w:hAnsiTheme="minorHAnsi" w:cstheme="minorHAnsi"/>
          <w:sz w:val="24"/>
          <w:szCs w:val="24"/>
        </w:rPr>
        <w:t>funcionários</w:t>
      </w:r>
      <w:r w:rsidR="003F7C27">
        <w:rPr>
          <w:rFonts w:asciiTheme="minorHAnsi" w:eastAsia="Times New Roman" w:hAnsiTheme="minorHAnsi" w:cstheme="minorHAnsi"/>
          <w:sz w:val="24"/>
          <w:szCs w:val="24"/>
        </w:rPr>
        <w:t>,</w:t>
      </w:r>
      <w:r w:rsidR="00DA2F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10AA7" w:rsidRPr="00F10AA7">
        <w:rPr>
          <w:rFonts w:asciiTheme="minorHAnsi" w:eastAsia="Times New Roman" w:hAnsiTheme="minorHAnsi" w:cstheme="minorHAnsi"/>
          <w:b/>
          <w:sz w:val="24"/>
          <w:szCs w:val="24"/>
        </w:rPr>
        <w:t>Flavio Salamoni Barros Silva</w:t>
      </w:r>
      <w:r w:rsidR="00FD7EF4" w:rsidRPr="00FD7EF4">
        <w:rPr>
          <w:rFonts w:asciiTheme="minorHAnsi" w:eastAsia="Times New Roman" w:hAnsiTheme="minorHAnsi" w:cstheme="minorHAnsi"/>
          <w:sz w:val="24"/>
          <w:szCs w:val="24"/>
        </w:rPr>
        <w:t>²</w:t>
      </w:r>
      <w:r w:rsidR="00F10AA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10AA7" w:rsidRPr="00F10AA7">
        <w:rPr>
          <w:rFonts w:asciiTheme="minorHAnsi" w:eastAsia="Times New Roman" w:hAnsiTheme="minorHAnsi" w:cstheme="minorHAnsi"/>
          <w:b/>
          <w:sz w:val="24"/>
          <w:szCs w:val="24"/>
        </w:rPr>
        <w:t>Karla Ronsoni Riet</w:t>
      </w:r>
      <w:r w:rsidR="009238A0" w:rsidRPr="009238A0">
        <w:rPr>
          <w:rFonts w:asciiTheme="minorHAnsi" w:eastAsia="Times New Roman" w:hAnsiTheme="minorHAnsi" w:cstheme="minorHAnsi"/>
          <w:sz w:val="24"/>
          <w:szCs w:val="24"/>
        </w:rPr>
        <w:t>³</w:t>
      </w:r>
      <w:r w:rsidR="00F10AA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10AA7" w:rsidRPr="00F10AA7">
        <w:rPr>
          <w:rFonts w:asciiTheme="minorHAnsi" w:eastAsia="Times New Roman" w:hAnsiTheme="minorHAnsi" w:cstheme="minorHAnsi"/>
          <w:b/>
          <w:sz w:val="24"/>
          <w:szCs w:val="24"/>
        </w:rPr>
        <w:t>Danuza Daudt</w:t>
      </w:r>
      <w:r w:rsidR="009238A0" w:rsidRPr="009238A0">
        <w:rPr>
          <w:rFonts w:asciiTheme="minorHAnsi" w:eastAsia="Times New Roman" w:hAnsiTheme="minorHAnsi" w:cstheme="minorHAnsi"/>
          <w:sz w:val="24"/>
          <w:szCs w:val="24"/>
        </w:rPr>
        <w:t>²</w:t>
      </w:r>
      <w:r w:rsidR="00F10AA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participar</w:t>
      </w:r>
      <w:r w:rsidR="004B5C7F">
        <w:rPr>
          <w:rFonts w:asciiTheme="minorHAnsi" w:eastAsia="Times New Roman" w:hAnsiTheme="minorHAnsi" w:cstheme="minorHAnsi"/>
          <w:sz w:val="24"/>
          <w:szCs w:val="24"/>
        </w:rPr>
        <w:t xml:space="preserve">em do 10º Treinamento Técnico da CED-CAU/BR, 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 xml:space="preserve">que ocorrerá em </w:t>
      </w:r>
      <w:r w:rsidR="004B5C7F">
        <w:rPr>
          <w:rFonts w:asciiTheme="minorHAnsi" w:eastAsia="Times New Roman" w:hAnsiTheme="minorHAnsi" w:cstheme="minorHAnsi"/>
          <w:sz w:val="24"/>
          <w:szCs w:val="24"/>
        </w:rPr>
        <w:t>Brasília/DF, nos dias 06 e 07 de março de 2023.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671A9"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  <w:bookmarkStart w:id="0" w:name="_GoBack"/>
      <w:bookmarkEnd w:id="0"/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FD7EF4" w:rsidRPr="009238A0" w:rsidRDefault="00656BB3" w:rsidP="00F10AA7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238A0">
        <w:rPr>
          <w:rFonts w:asciiTheme="minorHAnsi" w:hAnsiTheme="minorHAnsi" w:cstheme="minorHAnsi"/>
          <w:i/>
          <w:sz w:val="18"/>
          <w:szCs w:val="18"/>
        </w:rPr>
        <w:t>¹</w:t>
      </w:r>
      <w:r w:rsidR="00EF380F" w:rsidRPr="009238A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43900" w:rsidRPr="009238A0">
        <w:rPr>
          <w:rFonts w:asciiTheme="minorHAnsi" w:hAnsiTheme="minorHAnsi" w:cstheme="minorHAnsi"/>
          <w:i/>
          <w:sz w:val="18"/>
          <w:szCs w:val="18"/>
        </w:rPr>
        <w:t xml:space="preserve">Centro de custo: </w:t>
      </w:r>
      <w:r w:rsidR="007952ED" w:rsidRPr="009238A0">
        <w:rPr>
          <w:rFonts w:asciiTheme="minorHAnsi" w:hAnsiTheme="minorHAnsi" w:cstheme="minorHAnsi"/>
          <w:i/>
          <w:sz w:val="18"/>
          <w:szCs w:val="18"/>
        </w:rPr>
        <w:t>4</w:t>
      </w:r>
      <w:r w:rsidRPr="009238A0">
        <w:rPr>
          <w:rFonts w:asciiTheme="minorHAnsi" w:hAnsiTheme="minorHAnsi" w:cstheme="minorHAnsi"/>
          <w:i/>
          <w:sz w:val="18"/>
          <w:szCs w:val="18"/>
        </w:rPr>
        <w:t>.</w:t>
      </w:r>
      <w:r w:rsidR="004B5C7F" w:rsidRPr="009238A0">
        <w:rPr>
          <w:rFonts w:asciiTheme="minorHAnsi" w:hAnsiTheme="minorHAnsi" w:cstheme="minorHAnsi"/>
          <w:i/>
          <w:sz w:val="18"/>
          <w:szCs w:val="18"/>
        </w:rPr>
        <w:t>14.10</w:t>
      </w:r>
      <w:r w:rsidRPr="009238A0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="004B5C7F" w:rsidRPr="009238A0">
        <w:rPr>
          <w:rFonts w:asciiTheme="minorHAnsi" w:hAnsiTheme="minorHAnsi" w:cstheme="minorHAnsi"/>
          <w:i/>
          <w:sz w:val="18"/>
          <w:szCs w:val="18"/>
        </w:rPr>
        <w:t>Participação em eventos</w:t>
      </w:r>
      <w:r w:rsidR="005E480E" w:rsidRPr="009238A0">
        <w:rPr>
          <w:rFonts w:asciiTheme="minorHAnsi" w:hAnsiTheme="minorHAnsi" w:cstheme="minorHAnsi"/>
          <w:i/>
          <w:sz w:val="18"/>
          <w:szCs w:val="18"/>
        </w:rPr>
        <w:t>;</w:t>
      </w:r>
    </w:p>
    <w:p w:rsidR="009238A0" w:rsidRPr="009238A0" w:rsidRDefault="00FD7EF4" w:rsidP="009238A0">
      <w:pPr>
        <w:textAlignment w:val="baseline"/>
        <w:rPr>
          <w:rFonts w:ascii="Calibri" w:eastAsia="Times New Roman" w:hAnsi="Calibri" w:cs="Calibri"/>
          <w:i/>
          <w:sz w:val="18"/>
          <w:szCs w:val="18"/>
          <w:lang w:eastAsia="pt-BR"/>
        </w:rPr>
      </w:pPr>
      <w:r w:rsidRPr="009238A0">
        <w:rPr>
          <w:rFonts w:ascii="Calibri" w:eastAsia="Times New Roman" w:hAnsi="Calibri" w:cs="Calibri"/>
          <w:i/>
          <w:sz w:val="18"/>
          <w:szCs w:val="18"/>
          <w:lang w:eastAsia="pt-BR"/>
        </w:rPr>
        <w:t xml:space="preserve">² </w:t>
      </w:r>
      <w:r w:rsidR="009238A0" w:rsidRPr="009238A0">
        <w:rPr>
          <w:rFonts w:ascii="Calibri" w:eastAsia="Times New Roman" w:hAnsi="Calibri" w:cs="Calibri"/>
          <w:i/>
          <w:sz w:val="18"/>
          <w:szCs w:val="18"/>
          <w:lang w:eastAsia="pt-BR"/>
        </w:rPr>
        <w:t>Dia 05</w:t>
      </w:r>
      <w:r w:rsidR="009238A0" w:rsidRPr="009238A0">
        <w:rPr>
          <w:rFonts w:ascii="Calibri" w:eastAsia="Times New Roman" w:hAnsi="Calibri" w:cs="Calibri"/>
          <w:i/>
          <w:sz w:val="18"/>
          <w:szCs w:val="18"/>
          <w:lang w:eastAsia="pt-BR"/>
        </w:rPr>
        <w:t xml:space="preserve"> de março de 2023 às 17:35h GOL. </w:t>
      </w:r>
      <w:r w:rsidR="009238A0" w:rsidRPr="009238A0">
        <w:rPr>
          <w:rFonts w:ascii="Calibri" w:eastAsia="Times New Roman" w:hAnsi="Calibri" w:cs="Calibri"/>
          <w:i/>
          <w:sz w:val="18"/>
          <w:szCs w:val="18"/>
          <w:lang w:eastAsia="pt-BR"/>
        </w:rPr>
        <w:t xml:space="preserve">Dia 08 de março 2023 às 09:30min.  BSB </w:t>
      </w:r>
      <w:r w:rsidR="009238A0" w:rsidRPr="009238A0">
        <w:rPr>
          <w:rFonts w:ascii="Calibri" w:eastAsia="Times New Roman" w:hAnsi="Calibri" w:cs="Calibri"/>
          <w:i/>
          <w:sz w:val="18"/>
          <w:szCs w:val="18"/>
          <w:lang w:eastAsia="pt-BR"/>
        </w:rPr>
        <w:t>–</w:t>
      </w:r>
      <w:r w:rsidR="009238A0" w:rsidRPr="009238A0">
        <w:rPr>
          <w:rFonts w:ascii="Calibri" w:eastAsia="Times New Roman" w:hAnsi="Calibri" w:cs="Calibri"/>
          <w:i/>
          <w:sz w:val="18"/>
          <w:szCs w:val="18"/>
          <w:lang w:eastAsia="pt-BR"/>
        </w:rPr>
        <w:t xml:space="preserve"> POA</w:t>
      </w:r>
      <w:r w:rsidR="009238A0" w:rsidRPr="009238A0">
        <w:rPr>
          <w:rFonts w:ascii="Calibri" w:eastAsia="Times New Roman" w:hAnsi="Calibri" w:cs="Calibri"/>
          <w:i/>
          <w:sz w:val="18"/>
          <w:szCs w:val="18"/>
          <w:lang w:eastAsia="pt-BR"/>
        </w:rPr>
        <w:t>;</w:t>
      </w:r>
    </w:p>
    <w:p w:rsidR="00877B88" w:rsidRPr="009238A0" w:rsidRDefault="009238A0" w:rsidP="00877B88">
      <w:pPr>
        <w:textAlignment w:val="baseline"/>
        <w:rPr>
          <w:rFonts w:ascii="Times New Roman" w:eastAsia="Times New Roman" w:hAnsi="Times New Roman"/>
          <w:i/>
          <w:sz w:val="18"/>
          <w:szCs w:val="18"/>
          <w:lang w:eastAsia="pt-BR"/>
        </w:rPr>
      </w:pPr>
      <w:r w:rsidRPr="009238A0">
        <w:rPr>
          <w:rFonts w:ascii="Calibri" w:eastAsia="Times New Roman" w:hAnsi="Calibri" w:cs="Calibri"/>
          <w:i/>
          <w:sz w:val="18"/>
          <w:szCs w:val="18"/>
          <w:lang w:eastAsia="pt-BR"/>
        </w:rPr>
        <w:t xml:space="preserve">³ </w:t>
      </w:r>
      <w:r w:rsidRPr="009238A0">
        <w:rPr>
          <w:rFonts w:ascii="Calibri" w:eastAsia="Times New Roman" w:hAnsi="Calibri" w:cs="Calibri"/>
          <w:i/>
          <w:sz w:val="18"/>
          <w:szCs w:val="18"/>
          <w:lang w:eastAsia="pt-BR"/>
        </w:rPr>
        <w:t>Dia 05</w:t>
      </w:r>
      <w:r w:rsidRPr="009238A0">
        <w:rPr>
          <w:rFonts w:ascii="Calibri" w:eastAsia="Times New Roman" w:hAnsi="Calibri" w:cs="Calibri"/>
          <w:i/>
          <w:sz w:val="18"/>
          <w:szCs w:val="18"/>
          <w:lang w:eastAsia="pt-BR"/>
        </w:rPr>
        <w:t xml:space="preserve"> de março de 2023 às 17:35h GOL. </w:t>
      </w:r>
      <w:r w:rsidRPr="009238A0">
        <w:rPr>
          <w:rFonts w:ascii="Calibri" w:eastAsia="Times New Roman" w:hAnsi="Calibri" w:cs="Calibri"/>
          <w:i/>
          <w:sz w:val="18"/>
          <w:szCs w:val="18"/>
          <w:lang w:eastAsia="pt-BR"/>
        </w:rPr>
        <w:t>Dia 15 de março 2023 às 20:40min.  BSB – POA</w:t>
      </w:r>
      <w:r w:rsidRPr="009238A0">
        <w:rPr>
          <w:rFonts w:ascii="Calibri" w:eastAsia="Times New Roman" w:hAnsi="Calibri" w:cs="Calibri"/>
          <w:i/>
          <w:sz w:val="18"/>
          <w:szCs w:val="18"/>
          <w:lang w:eastAsia="pt-BR"/>
        </w:rPr>
        <w:t>. Voltará no mesmo voo que os fiscais.</w:t>
      </w:r>
    </w:p>
    <w:p w:rsidR="00877B88" w:rsidRPr="009238A0" w:rsidRDefault="00877B88" w:rsidP="00EA3BDA">
      <w:pPr>
        <w:textAlignment w:val="baseline"/>
        <w:rPr>
          <w:rFonts w:ascii="Calibri" w:eastAsia="Times New Roman" w:hAnsi="Calibri" w:cs="Calibri"/>
          <w:i/>
          <w:sz w:val="18"/>
          <w:szCs w:val="18"/>
          <w:lang w:eastAsia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40ECC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72981"/>
    <w:rsid w:val="00C72C38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0F03"/>
    <w:rsid w:val="00D62C61"/>
    <w:rsid w:val="00D63AF2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B3AD-C836-4E18-9A91-7F6CD0CB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8</cp:revision>
  <cp:lastPrinted>2023-02-24T13:18:00Z</cp:lastPrinted>
  <dcterms:created xsi:type="dcterms:W3CDTF">2023-02-24T13:19:00Z</dcterms:created>
  <dcterms:modified xsi:type="dcterms:W3CDTF">2023-02-24T14:05:00Z</dcterms:modified>
</cp:coreProperties>
</file>