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23D18">
        <w:rPr>
          <w:rFonts w:asciiTheme="minorHAnsi" w:hAnsiTheme="minorHAnsi" w:cstheme="minorHAnsi"/>
        </w:rPr>
        <w:t>18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F23D18">
        <w:rPr>
          <w:rFonts w:asciiTheme="minorHAnsi" w:hAnsiTheme="minorHAnsi" w:cstheme="minorHAnsi"/>
          <w:b/>
        </w:rPr>
        <w:t>110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23D18" w:rsidRPr="00B060DC" w:rsidRDefault="00343900" w:rsidP="00F23D18">
      <w:pPr>
        <w:spacing w:line="36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AD3576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</w:rPr>
        <w:t>XIII</w:t>
      </w:r>
      <w:r w:rsidRPr="00AD3576">
        <w:rPr>
          <w:rFonts w:asciiTheme="minorHAnsi" w:eastAsia="Times New Roman" w:hAnsiTheme="minorHAnsi" w:cstheme="minorHAnsi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</w:t>
      </w:r>
      <w:r w:rsidR="00C47618">
        <w:rPr>
          <w:rFonts w:asciiTheme="minorHAnsi" w:eastAsia="Times New Roman" w:hAnsiTheme="minorHAnsi" w:cstheme="minorHAnsi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>
        <w:rPr>
          <w:rFonts w:asciiTheme="minorHAnsi" w:eastAsia="Times New Roman" w:hAnsiTheme="minorHAnsi" w:cstheme="minorHAnsi"/>
        </w:rPr>
        <w:t xml:space="preserve"> </w:t>
      </w:r>
      <w:r w:rsidR="00F23D18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 xml:space="preserve"> </w:t>
      </w:r>
      <w:r w:rsidR="00F23D18">
        <w:rPr>
          <w:rFonts w:asciiTheme="minorHAnsi" w:eastAsia="Times New Roman" w:hAnsiTheme="minorHAnsi" w:cstheme="minorHAnsi"/>
        </w:rPr>
        <w:t>funcionária</w:t>
      </w:r>
      <w:r w:rsidR="00256535">
        <w:rPr>
          <w:rFonts w:asciiTheme="minorHAnsi" w:eastAsia="Times New Roman" w:hAnsiTheme="minorHAnsi" w:cstheme="minorHAnsi"/>
        </w:rPr>
        <w:t xml:space="preserve"> </w:t>
      </w:r>
      <w:r w:rsidR="00C47618" w:rsidRPr="00C47618">
        <w:rPr>
          <w:rFonts w:asciiTheme="minorHAnsi" w:eastAsia="Times New Roman" w:hAnsiTheme="minorHAnsi" w:cstheme="minorHAnsi"/>
        </w:rPr>
        <w:t xml:space="preserve">do CAU/RS </w:t>
      </w:r>
      <w:r w:rsidR="00F23D18" w:rsidRPr="00F23D18">
        <w:rPr>
          <w:rFonts w:asciiTheme="minorHAnsi" w:eastAsia="Times New Roman" w:hAnsiTheme="minorHAnsi" w:cstheme="minorHAnsi"/>
          <w:b/>
        </w:rPr>
        <w:t xml:space="preserve">Gabriela </w:t>
      </w:r>
      <w:proofErr w:type="spellStart"/>
      <w:r w:rsidR="00F23D18" w:rsidRPr="00F23D18">
        <w:rPr>
          <w:rFonts w:asciiTheme="minorHAnsi" w:eastAsia="Times New Roman" w:hAnsiTheme="minorHAnsi" w:cstheme="minorHAnsi"/>
          <w:b/>
        </w:rPr>
        <w:t>Belnhak</w:t>
      </w:r>
      <w:proofErr w:type="spellEnd"/>
      <w:r w:rsidR="00F23D18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F23D18">
        <w:rPr>
          <w:rFonts w:asciiTheme="minorHAnsi" w:eastAsia="Times New Roman" w:hAnsiTheme="minorHAnsi" w:cstheme="minorHAnsi"/>
        </w:rPr>
        <w:t xml:space="preserve"> </w:t>
      </w:r>
      <w:r w:rsidR="00CE756D">
        <w:rPr>
          <w:rFonts w:asciiTheme="minorHAnsi" w:eastAsia="Times New Roman" w:hAnsiTheme="minorHAnsi" w:cstheme="minorHAnsi"/>
          <w:lang w:eastAsia="pt-BR"/>
        </w:rPr>
        <w:t>para participar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 do evento do CAU/RS, 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>Rumos da Arqui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tetura e Urbanismo Regional de 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>Santa Maria</w:t>
      </w:r>
      <w:r w:rsidR="00F23D18">
        <w:rPr>
          <w:rFonts w:asciiTheme="minorHAnsi" w:eastAsia="Times New Roman" w:hAnsiTheme="minorHAnsi" w:cstheme="minorHAnsi"/>
          <w:lang w:eastAsia="pt-BR"/>
        </w:rPr>
        <w:t>,</w:t>
      </w:r>
      <w:r w:rsidR="00F23D18" w:rsidRPr="00B060DC">
        <w:rPr>
          <w:rFonts w:asciiTheme="minorHAnsi" w:eastAsia="Times New Roman" w:hAnsiTheme="minorHAnsi" w:cstheme="minorHAnsi"/>
          <w:lang w:eastAsia="pt-BR"/>
        </w:rPr>
        <w:t xml:space="preserve"> </w:t>
      </w:r>
      <w:r w:rsidR="00F23D18">
        <w:rPr>
          <w:rFonts w:asciiTheme="minorHAnsi" w:eastAsia="Times New Roman" w:hAnsiTheme="minorHAnsi" w:cstheme="minorHAnsi"/>
          <w:lang w:eastAsia="pt-BR"/>
        </w:rPr>
        <w:t xml:space="preserve">a ocorrer no período do dia 23/04/2023 ao dia 29/04/2023 nas cidades de Santa Cruz do Sul, Santana do Livramento e Santa Maria. 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A3677E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  <w:r w:rsidR="00F23D18">
        <w:rPr>
          <w:rFonts w:ascii="Calibri" w:hAnsi="Calibri" w:cs="Calibri"/>
          <w:i/>
          <w:sz w:val="18"/>
          <w:szCs w:val="18"/>
        </w:rPr>
        <w:t>;</w:t>
      </w:r>
    </w:p>
  </w:footnote>
  <w:footnote w:id="2">
    <w:p w:rsidR="00F23D18" w:rsidRPr="00A3677E" w:rsidRDefault="00F23D18" w:rsidP="00F23D1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Pr="009524F9">
        <w:rPr>
          <w:rFonts w:ascii="Calibri" w:hAnsi="Calibri" w:cs="Calibri"/>
          <w:sz w:val="18"/>
          <w:szCs w:val="18"/>
        </w:rPr>
        <w:t xml:space="preserve"> </w:t>
      </w:r>
      <w:r w:rsidRPr="00A0366F">
        <w:rPr>
          <w:rFonts w:ascii="Calibri" w:hAnsi="Calibri" w:cs="Calibri"/>
          <w:i/>
          <w:sz w:val="18"/>
          <w:szCs w:val="18"/>
        </w:rPr>
        <w:t>É necessária a compra de passagem terrestre</w:t>
      </w:r>
      <w:r>
        <w:rPr>
          <w:rFonts w:ascii="Calibri" w:hAnsi="Calibri" w:cs="Calibri"/>
          <w:i/>
          <w:sz w:val="18"/>
          <w:szCs w:val="18"/>
        </w:rPr>
        <w:t xml:space="preserve"> d</w:t>
      </w:r>
      <w:r w:rsidRPr="00F23D18">
        <w:rPr>
          <w:rFonts w:ascii="Calibri" w:hAnsi="Calibri" w:cs="Calibri"/>
          <w:i/>
          <w:sz w:val="18"/>
          <w:szCs w:val="18"/>
        </w:rPr>
        <w:t>e PORTO ALEGRE a SANTA CRUZ DO SUL dia 24/04 (segunda-feira) às 9:00h.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617B04">
        <w:rPr>
          <w:rFonts w:ascii="Calibri" w:hAnsi="Calibri" w:cs="Calibri"/>
          <w:i/>
          <w:sz w:val="18"/>
          <w:szCs w:val="18"/>
        </w:rPr>
        <w:t>A</w:t>
      </w:r>
      <w:bookmarkStart w:id="0" w:name="_GoBack"/>
      <w:bookmarkEnd w:id="0"/>
      <w:r w:rsidR="00617B04">
        <w:rPr>
          <w:rFonts w:ascii="Calibri" w:hAnsi="Calibri" w:cs="Calibri"/>
          <w:i/>
          <w:sz w:val="18"/>
          <w:szCs w:val="18"/>
        </w:rPr>
        <w:t xml:space="preserve"> funcionária</w:t>
      </w:r>
      <w:r w:rsidRPr="00F23D18">
        <w:rPr>
          <w:rFonts w:ascii="Calibri" w:hAnsi="Calibri" w:cs="Calibri"/>
          <w:i/>
          <w:sz w:val="18"/>
          <w:szCs w:val="18"/>
        </w:rPr>
        <w:t xml:space="preserve"> fará des</w:t>
      </w:r>
      <w:r>
        <w:rPr>
          <w:rFonts w:ascii="Calibri" w:hAnsi="Calibri" w:cs="Calibri"/>
          <w:i/>
          <w:sz w:val="18"/>
          <w:szCs w:val="18"/>
        </w:rPr>
        <w:t xml:space="preserve">locamento com veículo do CAU/RS: </w:t>
      </w:r>
      <w:r w:rsidRPr="00F23D18">
        <w:rPr>
          <w:rFonts w:ascii="Calibri" w:hAnsi="Calibri" w:cs="Calibri"/>
          <w:i/>
          <w:sz w:val="18"/>
          <w:szCs w:val="18"/>
        </w:rPr>
        <w:t>De SANTA CRUZ DO SUL a SANTANA DO LIVRAMENT</w:t>
      </w:r>
      <w:r>
        <w:rPr>
          <w:rFonts w:ascii="Calibri" w:hAnsi="Calibri" w:cs="Calibri"/>
          <w:i/>
          <w:sz w:val="18"/>
          <w:szCs w:val="18"/>
        </w:rPr>
        <w:t xml:space="preserve">O dia 25/04 (sexta-feira) 10h às </w:t>
      </w:r>
      <w:r w:rsidRPr="00F23D18">
        <w:rPr>
          <w:rFonts w:ascii="Calibri" w:hAnsi="Calibri" w:cs="Calibri"/>
          <w:i/>
          <w:sz w:val="18"/>
          <w:szCs w:val="18"/>
        </w:rPr>
        <w:t>18h</w:t>
      </w:r>
      <w:r>
        <w:rPr>
          <w:rFonts w:ascii="Calibri" w:hAnsi="Calibri" w:cs="Calibri"/>
          <w:i/>
          <w:sz w:val="18"/>
          <w:szCs w:val="18"/>
        </w:rPr>
        <w:t xml:space="preserve"> e d</w:t>
      </w:r>
      <w:r w:rsidRPr="00F23D18">
        <w:rPr>
          <w:rFonts w:ascii="Calibri" w:hAnsi="Calibri" w:cs="Calibri"/>
          <w:i/>
          <w:sz w:val="18"/>
          <w:szCs w:val="18"/>
        </w:rPr>
        <w:t xml:space="preserve">e SANTANA DO LIVRAMENTO a SANTA MARIA </w:t>
      </w:r>
      <w:r>
        <w:rPr>
          <w:rFonts w:ascii="Calibri" w:hAnsi="Calibri" w:cs="Calibri"/>
          <w:i/>
          <w:sz w:val="18"/>
          <w:szCs w:val="18"/>
        </w:rPr>
        <w:t xml:space="preserve">dia 27/04 (quinta-feira) 09:30 à </w:t>
      </w:r>
      <w:r w:rsidRPr="00F23D18">
        <w:rPr>
          <w:rFonts w:ascii="Calibri" w:hAnsi="Calibri" w:cs="Calibri"/>
          <w:i/>
          <w:sz w:val="18"/>
          <w:szCs w:val="18"/>
        </w:rPr>
        <w:t>13h</w:t>
      </w:r>
      <w:r>
        <w:rPr>
          <w:rFonts w:ascii="Calibri" w:hAnsi="Calibri" w:cs="Calibri"/>
          <w:i/>
          <w:sz w:val="18"/>
          <w:szCs w:val="18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17B0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1EBC-8093-46AE-A0E3-70CDF879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12</cp:revision>
  <cp:lastPrinted>2023-03-14T19:23:00Z</cp:lastPrinted>
  <dcterms:created xsi:type="dcterms:W3CDTF">2023-03-02T14:55:00Z</dcterms:created>
  <dcterms:modified xsi:type="dcterms:W3CDTF">2023-04-18T17:39:00Z</dcterms:modified>
</cp:coreProperties>
</file>