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DF6E91">
        <w:trPr>
          <w:trHeight w:hRule="exact" w:val="784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02EFCCCF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DF6E91">
              <w:rPr>
                <w:rFonts w:ascii="Times New Roman" w:hAnsi="Times New Roman"/>
                <w:sz w:val="22"/>
                <w:szCs w:val="22"/>
              </w:rPr>
              <w:t>Assistência Técnica em Patrimônio Cultural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1281A645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60C6D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5AF046A7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360C6D">
        <w:rPr>
          <w:rFonts w:ascii="Times New Roman" w:hAnsi="Times New Roman"/>
        </w:rPr>
        <w:t>presencial</w:t>
      </w:r>
      <w:r w:rsidRPr="00877F74">
        <w:rPr>
          <w:rFonts w:ascii="Times New Roman" w:hAnsi="Times New Roman"/>
        </w:rPr>
        <w:t xml:space="preserve">, realizada </w:t>
      </w:r>
      <w:r w:rsidR="00360C6D">
        <w:rPr>
          <w:rFonts w:ascii="Times New Roman" w:hAnsi="Times New Roman"/>
        </w:rPr>
        <w:t>na sede do CAU/RS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360C6D">
        <w:rPr>
          <w:rFonts w:ascii="Times New Roman" w:hAnsi="Times New Roman"/>
          <w:lang w:eastAsia="pt-BR"/>
        </w:rPr>
        <w:t>07 de fevereiro</w:t>
      </w:r>
      <w:r w:rsidR="002838C6" w:rsidRPr="00877F74">
        <w:rPr>
          <w:rFonts w:ascii="Times New Roman" w:hAnsi="Times New Roman"/>
          <w:lang w:eastAsia="pt-BR"/>
        </w:rPr>
        <w:t xml:space="preserve">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74077DE8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</w:t>
      </w:r>
      <w:r w:rsidR="00A60DE2">
        <w:rPr>
          <w:rFonts w:ascii="Times New Roman" w:hAnsi="Times New Roman"/>
          <w:lang w:eastAsia="pt-BR"/>
        </w:rPr>
        <w:t>l;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2ED95B3A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DF6E91">
        <w:rPr>
          <w:rFonts w:ascii="Times New Roman" w:hAnsi="Times New Roman"/>
          <w:lang w:eastAsia="pt-BR"/>
        </w:rPr>
        <w:t>2</w:t>
      </w:r>
      <w:r w:rsidR="00A60DE2">
        <w:rPr>
          <w:rFonts w:ascii="Times New Roman" w:hAnsi="Times New Roman"/>
          <w:lang w:eastAsia="pt-BR"/>
        </w:rPr>
        <w:t>5</w:t>
      </w:r>
      <w:r w:rsidR="00F8193B" w:rsidRPr="00877F74">
        <w:rPr>
          <w:rFonts w:ascii="Times New Roman" w:hAnsi="Times New Roman"/>
          <w:lang w:eastAsia="pt-BR"/>
        </w:rPr>
        <w:t>0</w:t>
      </w:r>
      <w:r w:rsidR="001C0E59" w:rsidRPr="00877F74">
        <w:rPr>
          <w:rFonts w:ascii="Times New Roman" w:hAnsi="Times New Roman"/>
          <w:lang w:eastAsia="pt-BR"/>
        </w:rPr>
        <w:t>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DF6E91">
        <w:rPr>
          <w:rFonts w:ascii="Times New Roman" w:hAnsi="Times New Roman"/>
          <w:lang w:eastAsia="pt-BR"/>
        </w:rPr>
        <w:t xml:space="preserve">duzentos e </w:t>
      </w:r>
      <w:r w:rsidR="00A60DE2">
        <w:rPr>
          <w:rFonts w:ascii="Times New Roman" w:hAnsi="Times New Roman"/>
          <w:lang w:eastAsia="pt-BR"/>
        </w:rPr>
        <w:t>cinquenta</w:t>
      </w:r>
      <w:r w:rsidR="00F8193B" w:rsidRPr="00877F74">
        <w:rPr>
          <w:rFonts w:ascii="Times New Roman" w:hAnsi="Times New Roman"/>
          <w:lang w:eastAsia="pt-BR"/>
        </w:rPr>
        <w:t xml:space="preserve"> mil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DF6E91">
        <w:rPr>
          <w:rFonts w:ascii="Times New Roman" w:hAnsi="Times New Roman"/>
          <w:sz w:val="22"/>
          <w:szCs w:val="22"/>
        </w:rPr>
        <w:t>Assistência Técnica em Patrimônio Cultural</w:t>
      </w:r>
      <w:r w:rsidR="00F8193B" w:rsidRPr="00877F74">
        <w:rPr>
          <w:rFonts w:ascii="Times New Roman" w:hAnsi="Times New Roman"/>
          <w:lang w:eastAsia="pt-BR"/>
        </w:rPr>
        <w:t>”</w:t>
      </w:r>
      <w:r w:rsidR="00A60DE2">
        <w:rPr>
          <w:rFonts w:ascii="Times New Roman" w:hAnsi="Times New Roman"/>
          <w:lang w:eastAsia="pt-BR"/>
        </w:rPr>
        <w:t>.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639BA5E3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A60DE2">
        <w:rPr>
          <w:rFonts w:ascii="Times New Roman" w:hAnsi="Times New Roman"/>
          <w:b/>
          <w:lang w:eastAsia="pt-BR"/>
        </w:rPr>
        <w:t>3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>Carlos Eduardo Iponema</w:t>
      </w:r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A60DE2">
        <w:rPr>
          <w:rFonts w:ascii="Times New Roman" w:hAnsi="Times New Roman"/>
          <w:lang w:eastAsia="pt-BR"/>
        </w:rPr>
        <w:t xml:space="preserve"> e</w:t>
      </w:r>
      <w:r w:rsidR="00ED54AF" w:rsidRPr="00877F74">
        <w:rPr>
          <w:rFonts w:ascii="Times New Roman" w:hAnsi="Times New Roman"/>
          <w:lang w:eastAsia="pt-BR"/>
        </w:rPr>
        <w:t xml:space="preserve"> Lidia Glacir Gomes R</w:t>
      </w:r>
      <w:r w:rsidR="001C0E59" w:rsidRPr="00877F74">
        <w:rPr>
          <w:rFonts w:ascii="Times New Roman" w:hAnsi="Times New Roman"/>
          <w:lang w:eastAsia="pt-BR"/>
        </w:rPr>
        <w:t>odrigues</w:t>
      </w:r>
      <w:r w:rsidR="00A60DE2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5416E41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 xml:space="preserve">, </w:t>
      </w:r>
      <w:r w:rsidR="00A60DE2">
        <w:rPr>
          <w:rFonts w:ascii="Times New Roman" w:hAnsi="Times New Roman"/>
          <w:lang w:eastAsia="pt-BR"/>
        </w:rPr>
        <w:t>07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A60DE2">
        <w:rPr>
          <w:rFonts w:ascii="Times New Roman" w:hAnsi="Times New Roman"/>
          <w:lang w:eastAsia="pt-BR"/>
        </w:rPr>
        <w:t>fevereiro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>Coordenador da CPFi</w:t>
      </w:r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0582B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0C6D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21B7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02B3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0DE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DF6E91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2023-01-16T15:33:00Z</cp:lastPrinted>
  <dcterms:created xsi:type="dcterms:W3CDTF">2023-02-07T18:46:00Z</dcterms:created>
  <dcterms:modified xsi:type="dcterms:W3CDTF">2023-02-07T18:49:00Z</dcterms:modified>
</cp:coreProperties>
</file>