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6"/>
        <w:gridCol w:w="6983"/>
      </w:tblGrid>
      <w:tr w:rsidR="00BD1F54" w:rsidRPr="00F04346" w14:paraId="0149FC42" w14:textId="77777777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65E619F" w14:textId="77777777" w:rsidR="00BD1F54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DD3CC1B" w14:textId="73A6B8CB" w:rsidR="00BD1F54" w:rsidRPr="00F04346" w:rsidRDefault="007335BA" w:rsidP="006321D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>nº</w:t>
            </w:r>
            <w:r w:rsidR="007C5CD2"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1EDD">
              <w:rPr>
                <w:rFonts w:ascii="Times New Roman" w:hAnsi="Times New Roman"/>
                <w:sz w:val="20"/>
                <w:szCs w:val="20"/>
              </w:rPr>
              <w:t>4</w:t>
            </w:r>
            <w:r w:rsidR="007C60CA">
              <w:rPr>
                <w:rFonts w:ascii="Times New Roman" w:hAnsi="Times New Roman"/>
                <w:sz w:val="20"/>
                <w:szCs w:val="20"/>
              </w:rPr>
              <w:t>80</w:t>
            </w:r>
            <w:r w:rsidR="001E2E6C">
              <w:rPr>
                <w:rFonts w:ascii="Times New Roman" w:hAnsi="Times New Roman"/>
                <w:sz w:val="20"/>
                <w:szCs w:val="20"/>
              </w:rPr>
              <w:t>/20</w:t>
            </w:r>
            <w:r w:rsidR="007C60CA">
              <w:rPr>
                <w:rFonts w:ascii="Times New Roman" w:hAnsi="Times New Roman"/>
                <w:sz w:val="20"/>
                <w:szCs w:val="20"/>
              </w:rPr>
              <w:t>22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N</w:t>
            </w:r>
            <w:r w:rsidR="00A81EDD">
              <w:rPr>
                <w:rFonts w:ascii="Times New Roman" w:eastAsia="Calibri" w:hAnsi="Times New Roman"/>
                <w:sz w:val="20"/>
                <w:szCs w:val="20"/>
              </w:rPr>
              <w:t xml:space="preserve">otificação </w:t>
            </w:r>
            <w:r w:rsidR="006321DB">
              <w:rPr>
                <w:rFonts w:ascii="Times New Roman" w:eastAsia="Calibri" w:hAnsi="Times New Roman"/>
                <w:sz w:val="20"/>
                <w:szCs w:val="20"/>
              </w:rPr>
              <w:t>de Lançamento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r w:rsidR="006321DB">
              <w:rPr>
                <w:rFonts w:ascii="Times New Roman" w:hAnsi="Times New Roman"/>
                <w:sz w:val="20"/>
                <w:szCs w:val="20"/>
              </w:rPr>
              <w:t>1768/2022</w:t>
            </w:r>
            <w:r w:rsidR="006E79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E0258" w:rsidRPr="00F04346" w14:paraId="644470BE" w14:textId="77777777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E5F184B" w14:textId="77777777" w:rsidR="00AE0258" w:rsidRPr="00F04346" w:rsidRDefault="007335BA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1339E15" w14:textId="72B7E400" w:rsidR="00AE0258" w:rsidRPr="00F04346" w:rsidRDefault="00676CB6" w:rsidP="006321D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C. e I.</w:t>
            </w:r>
            <w:r w:rsidR="006321DB" w:rsidRPr="006321DB">
              <w:rPr>
                <w:rFonts w:ascii="Times New Roman" w:eastAsia="Calibri" w:hAnsi="Times New Roman"/>
                <w:sz w:val="20"/>
                <w:szCs w:val="20"/>
              </w:rPr>
              <w:t xml:space="preserve"> 3G LTDA</w:t>
            </w:r>
            <w:r w:rsidR="00F754B1" w:rsidRPr="006321DB">
              <w:rPr>
                <w:rFonts w:ascii="Times New Roman" w:eastAsia="Calibri" w:hAnsi="Times New Roman"/>
                <w:sz w:val="20"/>
                <w:szCs w:val="20"/>
              </w:rPr>
              <w:t xml:space="preserve"> – CNPJ </w:t>
            </w:r>
            <w:r w:rsidR="006321DB" w:rsidRPr="006321DB">
              <w:rPr>
                <w:rFonts w:ascii="Times New Roman" w:eastAsia="Calibri" w:hAnsi="Times New Roman"/>
                <w:sz w:val="20"/>
                <w:szCs w:val="20"/>
              </w:rPr>
              <w:t>14.760.549/0001-99</w:t>
            </w:r>
          </w:p>
        </w:tc>
      </w:tr>
      <w:tr w:rsidR="00AE0258" w:rsidRPr="00F04346" w14:paraId="64315267" w14:textId="77777777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0A61AD7" w14:textId="77777777" w:rsidR="00AE0258" w:rsidRPr="00F04346" w:rsidRDefault="00AE025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F608092" w14:textId="3635E5C7" w:rsidR="00AE0258" w:rsidRPr="00F04346" w:rsidRDefault="00676CB6" w:rsidP="002A4E37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04/04/2023</w:t>
            </w:r>
          </w:p>
        </w:tc>
      </w:tr>
      <w:tr w:rsidR="00183A48" w:rsidRPr="00F04346" w14:paraId="4E76F38E" w14:textId="77777777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33332E0" w14:textId="057EE763" w:rsidR="00183A48" w:rsidRPr="00F04346" w:rsidRDefault="00183A48" w:rsidP="000B5E36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E33A612" w14:textId="04B2B301" w:rsidR="00183A48" w:rsidRPr="00F04346" w:rsidRDefault="00676CB6" w:rsidP="00E1579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Fausto Henrique Steffen</w:t>
            </w:r>
          </w:p>
        </w:tc>
      </w:tr>
    </w:tbl>
    <w:p w14:paraId="446A6188" w14:textId="77777777" w:rsidR="00183A48" w:rsidRPr="00F04346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9"/>
      </w:tblGrid>
      <w:tr w:rsidR="00B23D2B" w:rsidRPr="00F04346" w14:paraId="057DF585" w14:textId="77777777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14:paraId="402C7B2B" w14:textId="77777777" w:rsidR="00B23D2B" w:rsidRPr="00F04346" w:rsidRDefault="00B23D2B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RELATÓRIO</w:t>
            </w:r>
          </w:p>
        </w:tc>
      </w:tr>
    </w:tbl>
    <w:p w14:paraId="4C409B13" w14:textId="77777777" w:rsidR="00F04346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14:paraId="658A04BD" w14:textId="4F9A5F3C" w:rsidR="007335BA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E</w:t>
      </w:r>
      <w:r w:rsidR="00F04346" w:rsidRPr="00F04346">
        <w:rPr>
          <w:rFonts w:ascii="Times New Roman" w:eastAsia="Calibri" w:hAnsi="Times New Roman"/>
          <w:sz w:val="20"/>
          <w:szCs w:val="20"/>
        </w:rPr>
        <w:t>m</w:t>
      </w:r>
      <w:r w:rsidR="009C26A9">
        <w:rPr>
          <w:rFonts w:ascii="Times New Roman" w:eastAsia="Calibri" w:hAnsi="Times New Roman"/>
          <w:sz w:val="20"/>
          <w:szCs w:val="20"/>
        </w:rPr>
        <w:t xml:space="preserve"> </w:t>
      </w:r>
      <w:r w:rsidR="00FD019B">
        <w:rPr>
          <w:rFonts w:ascii="Times New Roman" w:eastAsia="Calibri" w:hAnsi="Times New Roman"/>
          <w:sz w:val="20"/>
          <w:szCs w:val="20"/>
        </w:rPr>
        <w:t>9</w:t>
      </w:r>
      <w:r w:rsidR="009C26A9">
        <w:rPr>
          <w:rFonts w:ascii="Times New Roman" w:eastAsia="Calibri" w:hAnsi="Times New Roman"/>
          <w:sz w:val="20"/>
          <w:szCs w:val="20"/>
        </w:rPr>
        <w:t xml:space="preserve"> de </w:t>
      </w:r>
      <w:r w:rsidR="00FD019B">
        <w:rPr>
          <w:rFonts w:ascii="Times New Roman" w:eastAsia="Calibri" w:hAnsi="Times New Roman"/>
          <w:sz w:val="20"/>
          <w:szCs w:val="20"/>
        </w:rPr>
        <w:t>dezembro</w:t>
      </w:r>
      <w:r w:rsidR="00F31917">
        <w:rPr>
          <w:rFonts w:ascii="Times New Roman" w:eastAsia="Calibri" w:hAnsi="Times New Roman"/>
          <w:sz w:val="20"/>
          <w:szCs w:val="20"/>
        </w:rPr>
        <w:t xml:space="preserve"> de 20</w:t>
      </w:r>
      <w:r w:rsidR="00FD019B">
        <w:rPr>
          <w:rFonts w:ascii="Times New Roman" w:eastAsia="Calibri" w:hAnsi="Times New Roman"/>
          <w:sz w:val="20"/>
          <w:szCs w:val="20"/>
        </w:rPr>
        <w:t>22</w:t>
      </w:r>
      <w:r w:rsidR="00F04346" w:rsidRPr="00F04346">
        <w:rPr>
          <w:rFonts w:ascii="Times New Roman" w:eastAsia="Calibri" w:hAnsi="Times New Roman"/>
          <w:sz w:val="20"/>
          <w:szCs w:val="20"/>
        </w:rPr>
        <w:t xml:space="preserve">, </w:t>
      </w:r>
      <w:r>
        <w:rPr>
          <w:rFonts w:ascii="Times New Roman" w:eastAsia="Calibri" w:hAnsi="Times New Roman"/>
          <w:sz w:val="20"/>
          <w:szCs w:val="20"/>
        </w:rPr>
        <w:t xml:space="preserve">a Gerência Financeira do CAU/RS encaminhou </w:t>
      </w:r>
      <w:r w:rsidR="00110619">
        <w:rPr>
          <w:rFonts w:ascii="Times New Roman" w:eastAsia="Calibri" w:hAnsi="Times New Roman"/>
          <w:sz w:val="20"/>
          <w:szCs w:val="20"/>
        </w:rPr>
        <w:t xml:space="preserve">a Notificação </w:t>
      </w:r>
      <w:r w:rsidR="00FD019B">
        <w:rPr>
          <w:rFonts w:ascii="Times New Roman" w:eastAsia="Calibri" w:hAnsi="Times New Roman"/>
          <w:sz w:val="20"/>
          <w:szCs w:val="20"/>
        </w:rPr>
        <w:t>de Lançamento</w:t>
      </w:r>
      <w:r w:rsidR="00E97438">
        <w:rPr>
          <w:rFonts w:ascii="Times New Roman" w:eastAsia="Calibri" w:hAnsi="Times New Roman"/>
          <w:sz w:val="20"/>
          <w:szCs w:val="20"/>
        </w:rPr>
        <w:t xml:space="preserve"> </w:t>
      </w:r>
      <w:r w:rsidR="00110619">
        <w:rPr>
          <w:rFonts w:ascii="Times New Roman" w:eastAsia="Calibri" w:hAnsi="Times New Roman"/>
          <w:sz w:val="20"/>
          <w:szCs w:val="20"/>
        </w:rPr>
        <w:t xml:space="preserve">nº </w:t>
      </w:r>
      <w:r w:rsidR="00FD019B">
        <w:rPr>
          <w:rFonts w:ascii="Times New Roman" w:eastAsia="Calibri" w:hAnsi="Times New Roman"/>
          <w:sz w:val="20"/>
          <w:szCs w:val="20"/>
        </w:rPr>
        <w:t>1768</w:t>
      </w:r>
      <w:r w:rsidR="00956C40">
        <w:rPr>
          <w:rFonts w:ascii="Times New Roman" w:eastAsia="Calibri" w:hAnsi="Times New Roman"/>
          <w:sz w:val="20"/>
          <w:szCs w:val="20"/>
        </w:rPr>
        <w:t>/20</w:t>
      </w:r>
      <w:r w:rsidR="00FD019B">
        <w:rPr>
          <w:rFonts w:ascii="Times New Roman" w:eastAsia="Calibri" w:hAnsi="Times New Roman"/>
          <w:sz w:val="20"/>
          <w:szCs w:val="20"/>
        </w:rPr>
        <w:t>22</w:t>
      </w:r>
      <w:r w:rsidR="00576989">
        <w:rPr>
          <w:rFonts w:ascii="Times New Roman" w:eastAsia="Calibri" w:hAnsi="Times New Roman"/>
          <w:sz w:val="20"/>
          <w:szCs w:val="20"/>
        </w:rPr>
        <w:t xml:space="preserve"> </w:t>
      </w:r>
      <w:r w:rsidR="004F752D">
        <w:rPr>
          <w:rFonts w:ascii="Times New Roman" w:eastAsia="Calibri" w:hAnsi="Times New Roman"/>
          <w:sz w:val="20"/>
          <w:szCs w:val="20"/>
        </w:rPr>
        <w:t>à pessoa jurídica</w:t>
      </w:r>
      <w:r w:rsidR="00FD019B">
        <w:rPr>
          <w:rFonts w:ascii="Times New Roman" w:eastAsia="Calibri" w:hAnsi="Times New Roman"/>
          <w:sz w:val="20"/>
          <w:szCs w:val="20"/>
        </w:rPr>
        <w:t xml:space="preserve"> </w:t>
      </w:r>
      <w:r w:rsidR="00E63A59">
        <w:rPr>
          <w:rFonts w:ascii="Times New Roman" w:eastAsia="Calibri" w:hAnsi="Times New Roman"/>
          <w:sz w:val="20"/>
          <w:szCs w:val="20"/>
        </w:rPr>
        <w:t>–</w:t>
      </w:r>
      <w:r w:rsidR="00FD019B">
        <w:rPr>
          <w:rFonts w:ascii="Times New Roman" w:eastAsia="Calibri" w:hAnsi="Times New Roman"/>
          <w:sz w:val="20"/>
          <w:szCs w:val="20"/>
        </w:rPr>
        <w:t xml:space="preserve"> </w:t>
      </w:r>
      <w:r w:rsidR="00E63A59">
        <w:rPr>
          <w:rFonts w:ascii="Times New Roman" w:eastAsia="Calibri" w:hAnsi="Times New Roman"/>
          <w:sz w:val="20"/>
          <w:szCs w:val="20"/>
        </w:rPr>
        <w:t>C. e I.</w:t>
      </w:r>
      <w:r w:rsidR="00FD019B" w:rsidRPr="006321DB">
        <w:rPr>
          <w:rFonts w:ascii="Times New Roman" w:eastAsia="Calibri" w:hAnsi="Times New Roman"/>
          <w:sz w:val="20"/>
          <w:szCs w:val="20"/>
        </w:rPr>
        <w:t xml:space="preserve"> 3G LTDA – CNPJ 14.760.549/0001-99</w:t>
      </w:r>
      <w:r>
        <w:rPr>
          <w:rFonts w:ascii="Times New Roman" w:eastAsia="Calibri" w:hAnsi="Times New Roman"/>
          <w:sz w:val="20"/>
          <w:szCs w:val="20"/>
        </w:rPr>
        <w:t xml:space="preserve">, concedendo-lhe o prazo de 30 (trinta) dias para saldar ou parcelar o débito referente às anuidades de </w:t>
      </w:r>
      <w:r w:rsidR="00993F9E">
        <w:rPr>
          <w:rFonts w:ascii="Times New Roman" w:eastAsia="Calibri" w:hAnsi="Times New Roman"/>
          <w:sz w:val="20"/>
          <w:szCs w:val="20"/>
        </w:rPr>
        <w:t>201</w:t>
      </w:r>
      <w:r w:rsidR="00FD019B">
        <w:rPr>
          <w:rFonts w:ascii="Times New Roman" w:eastAsia="Calibri" w:hAnsi="Times New Roman"/>
          <w:sz w:val="20"/>
          <w:szCs w:val="20"/>
        </w:rPr>
        <w:t>8</w:t>
      </w:r>
      <w:r w:rsidR="0068742B">
        <w:rPr>
          <w:rFonts w:ascii="Times New Roman" w:eastAsia="Calibri" w:hAnsi="Times New Roman"/>
          <w:sz w:val="20"/>
          <w:szCs w:val="20"/>
        </w:rPr>
        <w:t>, 201</w:t>
      </w:r>
      <w:r w:rsidR="00FD019B">
        <w:rPr>
          <w:rFonts w:ascii="Times New Roman" w:eastAsia="Calibri" w:hAnsi="Times New Roman"/>
          <w:sz w:val="20"/>
          <w:szCs w:val="20"/>
        </w:rPr>
        <w:t>9</w:t>
      </w:r>
      <w:r w:rsidR="0068742B">
        <w:rPr>
          <w:rFonts w:ascii="Times New Roman" w:eastAsia="Calibri" w:hAnsi="Times New Roman"/>
          <w:sz w:val="20"/>
          <w:szCs w:val="20"/>
        </w:rPr>
        <w:t>, 20</w:t>
      </w:r>
      <w:r w:rsidR="00FD019B">
        <w:rPr>
          <w:rFonts w:ascii="Times New Roman" w:eastAsia="Calibri" w:hAnsi="Times New Roman"/>
          <w:sz w:val="20"/>
          <w:szCs w:val="20"/>
        </w:rPr>
        <w:t>20 e</w:t>
      </w:r>
      <w:r w:rsidR="0068742B">
        <w:rPr>
          <w:rFonts w:ascii="Times New Roman" w:eastAsia="Calibri" w:hAnsi="Times New Roman"/>
          <w:sz w:val="20"/>
          <w:szCs w:val="20"/>
        </w:rPr>
        <w:t xml:space="preserve"> 20</w:t>
      </w:r>
      <w:r w:rsidR="00FD019B">
        <w:rPr>
          <w:rFonts w:ascii="Times New Roman" w:eastAsia="Calibri" w:hAnsi="Times New Roman"/>
          <w:sz w:val="20"/>
          <w:szCs w:val="20"/>
        </w:rPr>
        <w:t>21</w:t>
      </w:r>
      <w:r>
        <w:rPr>
          <w:rFonts w:ascii="Times New Roman" w:eastAsia="Calibri" w:hAnsi="Times New Roman"/>
          <w:sz w:val="20"/>
          <w:szCs w:val="20"/>
        </w:rPr>
        <w:t xml:space="preserve"> em atraso ou para oferecer impugnação escrita a esta Comissão.</w:t>
      </w:r>
    </w:p>
    <w:p w14:paraId="67B22ED7" w14:textId="77777777" w:rsidR="004B374B" w:rsidRDefault="004B374B" w:rsidP="00EE258E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14:paraId="6151F7FF" w14:textId="79EF00C3" w:rsidR="006935B5" w:rsidRDefault="001E2E6C" w:rsidP="00EE258E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Após a notificação</w:t>
      </w:r>
      <w:r w:rsidRPr="001E2E6C">
        <w:rPr>
          <w:rFonts w:ascii="Times New Roman" w:eastAsia="Calibri" w:hAnsi="Times New Roman"/>
          <w:sz w:val="20"/>
          <w:szCs w:val="20"/>
        </w:rPr>
        <w:t xml:space="preserve">, </w:t>
      </w:r>
      <w:r w:rsidR="0068742B">
        <w:rPr>
          <w:rFonts w:ascii="Times New Roman" w:eastAsia="Calibri" w:hAnsi="Times New Roman"/>
          <w:sz w:val="20"/>
          <w:szCs w:val="20"/>
        </w:rPr>
        <w:t>a</w:t>
      </w:r>
      <w:r w:rsidRPr="001E2E6C">
        <w:rPr>
          <w:rFonts w:ascii="Times New Roman" w:eastAsia="Calibri" w:hAnsi="Times New Roman"/>
          <w:sz w:val="20"/>
          <w:szCs w:val="20"/>
        </w:rPr>
        <w:t xml:space="preserve"> </w:t>
      </w:r>
      <w:r w:rsidR="00FD019B">
        <w:rPr>
          <w:rFonts w:ascii="Times New Roman" w:eastAsia="Calibri" w:hAnsi="Times New Roman"/>
          <w:sz w:val="20"/>
          <w:szCs w:val="20"/>
        </w:rPr>
        <w:t>pessoa jurídica</w:t>
      </w:r>
      <w:r w:rsidRPr="001E2E6C">
        <w:rPr>
          <w:rFonts w:ascii="Times New Roman" w:eastAsia="Calibri" w:hAnsi="Times New Roman"/>
          <w:sz w:val="20"/>
          <w:szCs w:val="20"/>
        </w:rPr>
        <w:t xml:space="preserve"> apr</w:t>
      </w:r>
      <w:r w:rsidR="004F59DE">
        <w:rPr>
          <w:rFonts w:ascii="Times New Roman" w:eastAsia="Calibri" w:hAnsi="Times New Roman"/>
          <w:sz w:val="20"/>
          <w:szCs w:val="20"/>
        </w:rPr>
        <w:t>esent</w:t>
      </w:r>
      <w:r w:rsidR="000B5E36">
        <w:rPr>
          <w:rFonts w:ascii="Times New Roman" w:eastAsia="Calibri" w:hAnsi="Times New Roman"/>
          <w:sz w:val="20"/>
          <w:szCs w:val="20"/>
        </w:rPr>
        <w:t>ou</w:t>
      </w:r>
      <w:r w:rsidR="004F59DE">
        <w:rPr>
          <w:rFonts w:ascii="Times New Roman" w:eastAsia="Calibri" w:hAnsi="Times New Roman"/>
          <w:sz w:val="20"/>
          <w:szCs w:val="20"/>
        </w:rPr>
        <w:t xml:space="preserve"> </w:t>
      </w:r>
      <w:r w:rsidR="00576989">
        <w:rPr>
          <w:rFonts w:ascii="Times New Roman" w:eastAsia="Calibri" w:hAnsi="Times New Roman"/>
          <w:sz w:val="20"/>
          <w:szCs w:val="20"/>
        </w:rPr>
        <w:t>i</w:t>
      </w:r>
      <w:r w:rsidR="004F59DE">
        <w:rPr>
          <w:rFonts w:ascii="Times New Roman" w:eastAsia="Calibri" w:hAnsi="Times New Roman"/>
          <w:sz w:val="20"/>
          <w:szCs w:val="20"/>
        </w:rPr>
        <w:t xml:space="preserve">mpugnação </w:t>
      </w:r>
      <w:r w:rsidR="00E60EEC">
        <w:rPr>
          <w:rFonts w:ascii="Times New Roman" w:eastAsia="Calibri" w:hAnsi="Times New Roman"/>
          <w:sz w:val="20"/>
          <w:szCs w:val="20"/>
        </w:rPr>
        <w:t xml:space="preserve">e juntou documentos </w:t>
      </w:r>
      <w:r w:rsidRPr="001E2E6C">
        <w:rPr>
          <w:rFonts w:ascii="Times New Roman" w:eastAsia="Calibri" w:hAnsi="Times New Roman"/>
          <w:sz w:val="20"/>
          <w:szCs w:val="20"/>
        </w:rPr>
        <w:t>(fl</w:t>
      </w:r>
      <w:r w:rsidR="001A2232">
        <w:rPr>
          <w:rFonts w:ascii="Times New Roman" w:eastAsia="Calibri" w:hAnsi="Times New Roman"/>
          <w:sz w:val="20"/>
          <w:szCs w:val="20"/>
        </w:rPr>
        <w:t>s</w:t>
      </w:r>
      <w:r w:rsidR="004F59DE">
        <w:rPr>
          <w:rFonts w:ascii="Times New Roman" w:eastAsia="Calibri" w:hAnsi="Times New Roman"/>
          <w:sz w:val="20"/>
          <w:szCs w:val="20"/>
        </w:rPr>
        <w:t xml:space="preserve">. </w:t>
      </w:r>
      <w:r w:rsidR="00FD019B">
        <w:rPr>
          <w:rFonts w:ascii="Times New Roman" w:eastAsia="Calibri" w:hAnsi="Times New Roman"/>
          <w:sz w:val="20"/>
          <w:szCs w:val="20"/>
        </w:rPr>
        <w:t>59</w:t>
      </w:r>
      <w:r w:rsidR="000B5716">
        <w:rPr>
          <w:rFonts w:ascii="Times New Roman" w:eastAsia="Calibri" w:hAnsi="Times New Roman"/>
          <w:sz w:val="20"/>
          <w:szCs w:val="20"/>
        </w:rPr>
        <w:t xml:space="preserve"> - </w:t>
      </w:r>
      <w:r w:rsidR="00FD019B">
        <w:rPr>
          <w:rFonts w:ascii="Times New Roman" w:eastAsia="Calibri" w:hAnsi="Times New Roman"/>
          <w:sz w:val="20"/>
          <w:szCs w:val="20"/>
        </w:rPr>
        <w:t>72</w:t>
      </w:r>
      <w:r w:rsidR="00824990">
        <w:rPr>
          <w:rFonts w:ascii="Times New Roman" w:eastAsia="Calibri" w:hAnsi="Times New Roman"/>
          <w:sz w:val="20"/>
          <w:szCs w:val="20"/>
        </w:rPr>
        <w:t xml:space="preserve"> do protocolo SICCAU nº </w:t>
      </w:r>
      <w:r w:rsidR="00FD019B">
        <w:rPr>
          <w:rFonts w:ascii="Times New Roman" w:eastAsia="Calibri" w:hAnsi="Times New Roman"/>
          <w:sz w:val="20"/>
          <w:szCs w:val="20"/>
        </w:rPr>
        <w:t>1651228</w:t>
      </w:r>
      <w:r w:rsidR="00824990">
        <w:rPr>
          <w:rFonts w:ascii="Times New Roman" w:eastAsia="Calibri" w:hAnsi="Times New Roman"/>
          <w:sz w:val="20"/>
          <w:szCs w:val="20"/>
        </w:rPr>
        <w:t>/20</w:t>
      </w:r>
      <w:r w:rsidR="00FD019B">
        <w:rPr>
          <w:rFonts w:ascii="Times New Roman" w:eastAsia="Calibri" w:hAnsi="Times New Roman"/>
          <w:sz w:val="20"/>
          <w:szCs w:val="20"/>
        </w:rPr>
        <w:t>22</w:t>
      </w:r>
      <w:r w:rsidRPr="001E2E6C">
        <w:rPr>
          <w:rFonts w:ascii="Times New Roman" w:eastAsia="Calibri" w:hAnsi="Times New Roman"/>
          <w:sz w:val="20"/>
          <w:szCs w:val="20"/>
        </w:rPr>
        <w:t>)</w:t>
      </w:r>
      <w:r w:rsidR="004F59DE">
        <w:rPr>
          <w:rFonts w:ascii="Times New Roman" w:eastAsia="Calibri" w:hAnsi="Times New Roman"/>
          <w:sz w:val="20"/>
          <w:szCs w:val="20"/>
        </w:rPr>
        <w:t xml:space="preserve">. </w:t>
      </w:r>
      <w:r w:rsidR="00E60EEC">
        <w:rPr>
          <w:rFonts w:ascii="Times New Roman" w:eastAsia="Calibri" w:hAnsi="Times New Roman"/>
          <w:sz w:val="20"/>
          <w:szCs w:val="20"/>
        </w:rPr>
        <w:t xml:space="preserve">Informou </w:t>
      </w:r>
      <w:r w:rsidR="00FD019B">
        <w:rPr>
          <w:rFonts w:ascii="Times New Roman" w:eastAsia="Calibri" w:hAnsi="Times New Roman"/>
          <w:sz w:val="20"/>
          <w:szCs w:val="20"/>
        </w:rPr>
        <w:t xml:space="preserve">que deixou de operar na área da arquitetura e urbanismo </w:t>
      </w:r>
      <w:proofErr w:type="gramStart"/>
      <w:r w:rsidR="00FD019B">
        <w:rPr>
          <w:rFonts w:ascii="Times New Roman" w:eastAsia="Calibri" w:hAnsi="Times New Roman"/>
          <w:sz w:val="20"/>
          <w:szCs w:val="20"/>
        </w:rPr>
        <w:t>no  momento</w:t>
      </w:r>
      <w:proofErr w:type="gramEnd"/>
      <w:r w:rsidR="00FD019B">
        <w:rPr>
          <w:rFonts w:ascii="Times New Roman" w:eastAsia="Calibri" w:hAnsi="Times New Roman"/>
          <w:sz w:val="20"/>
          <w:szCs w:val="20"/>
        </w:rPr>
        <w:t xml:space="preserve"> em que houve a desvinculação do profissional responsável técnico arquiteto e urbanista em 28 de dezembro de 2018. Referiu que o profissional não instruiu a empresa que esta deveria efetuar a baixa do registro. Que solicitou a baixa do registro de forma extemporânea</w:t>
      </w:r>
      <w:r w:rsidR="009B3F77">
        <w:rPr>
          <w:rFonts w:ascii="Times New Roman" w:eastAsia="Calibri" w:hAnsi="Times New Roman"/>
          <w:sz w:val="20"/>
          <w:szCs w:val="20"/>
        </w:rPr>
        <w:t>. Solicita a baixa das anuidades cobradas.</w:t>
      </w:r>
      <w:r w:rsidR="00FD019B">
        <w:rPr>
          <w:rFonts w:ascii="Times New Roman" w:eastAsia="Calibri" w:hAnsi="Times New Roman"/>
          <w:sz w:val="20"/>
          <w:szCs w:val="20"/>
        </w:rPr>
        <w:t xml:space="preserve"> </w:t>
      </w:r>
    </w:p>
    <w:p w14:paraId="3032ED10" w14:textId="77777777" w:rsidR="009B3F77" w:rsidRDefault="009B3F77" w:rsidP="001E2E6C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14:paraId="303BBCAE" w14:textId="2DD5AE1B" w:rsidR="007335BA" w:rsidRDefault="009B3F77" w:rsidP="001E2E6C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Em diligência, foi consultado no Sistema de Informação e Comunicação do CAU – SICCAU e verificado que o registro da empresa ocorreu de forma voluntária em 13/09/2017 e a baixa da responsabilidade técnica foi solicitada e deferida na data da requisição, em 18/01/2023. Ainda, foi verificado que a interrupção do registro da pessoa jurídica foi deferida igualmente a partir da data da requisição, em 18/01/2023.</w:t>
      </w:r>
    </w:p>
    <w:p w14:paraId="6CB05642" w14:textId="77777777" w:rsidR="009B3F77" w:rsidRDefault="009B3F77" w:rsidP="001E2E6C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14:paraId="7EC23C7E" w14:textId="77777777" w:rsidR="00F04346" w:rsidRPr="00F04346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É o relatório.</w:t>
      </w:r>
    </w:p>
    <w:p w14:paraId="7C97B371" w14:textId="77777777" w:rsidR="00E93404" w:rsidRPr="00F04346" w:rsidRDefault="00E93404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9"/>
      </w:tblGrid>
      <w:tr w:rsidR="00AE0258" w:rsidRPr="00F04346" w14:paraId="45F7EA42" w14:textId="77777777" w:rsidTr="00AD2F2B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62CBF80D" w14:textId="77777777" w:rsidR="00AE0258" w:rsidRPr="00F04346" w:rsidRDefault="00A716B6" w:rsidP="00A716B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VOTO</w:t>
            </w:r>
          </w:p>
        </w:tc>
      </w:tr>
    </w:tbl>
    <w:p w14:paraId="52E2B028" w14:textId="77777777" w:rsidR="00F04346" w:rsidRPr="007335BA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14:paraId="5D8CC1A0" w14:textId="77777777" w:rsidR="007335BA" w:rsidRP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eastAsia="Calibri" w:hAnsi="Times New Roman"/>
          <w:sz w:val="20"/>
          <w:szCs w:val="20"/>
        </w:rPr>
        <w:t>Salienta</w:t>
      </w:r>
      <w:r w:rsidRPr="007335BA">
        <w:rPr>
          <w:rFonts w:ascii="Times New Roman" w:hAnsi="Times New Roman"/>
          <w:sz w:val="20"/>
          <w:szCs w:val="20"/>
        </w:rPr>
        <w:t>-se</w:t>
      </w:r>
      <w:r>
        <w:rPr>
          <w:rFonts w:ascii="Times New Roman" w:hAnsi="Times New Roman"/>
          <w:sz w:val="20"/>
          <w:szCs w:val="20"/>
        </w:rPr>
        <w:t>, inicialmente,</w:t>
      </w:r>
      <w:r w:rsidRPr="007335BA">
        <w:rPr>
          <w:rFonts w:ascii="Times New Roman" w:hAnsi="Times New Roman"/>
          <w:sz w:val="20"/>
          <w:szCs w:val="20"/>
        </w:rPr>
        <w:t xml:space="preserve"> que “</w:t>
      </w:r>
      <w:r w:rsidRPr="007335BA">
        <w:rPr>
          <w:rFonts w:ascii="Times New Roman" w:hAnsi="Times New Roman"/>
          <w:i/>
          <w:sz w:val="20"/>
          <w:szCs w:val="20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7335BA">
        <w:rPr>
          <w:rFonts w:ascii="Times New Roman" w:hAnsi="Times New Roman"/>
          <w:sz w:val="20"/>
          <w:szCs w:val="20"/>
        </w:rPr>
        <w:t>”, conforme dispõe o art. 24, § 1º, da Lei nº 12.378/2010.</w:t>
      </w:r>
    </w:p>
    <w:p w14:paraId="6238E71F" w14:textId="77777777" w:rsidR="004043CE" w:rsidRDefault="004043CE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7BED01D2" w14:textId="77777777"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hAnsi="Times New Roman"/>
          <w:sz w:val="20"/>
          <w:szCs w:val="20"/>
        </w:rPr>
        <w:t>Ressalta-se, ainda, que a atividade fiscalizatória tem por objeto “</w:t>
      </w:r>
      <w:r w:rsidRPr="007335BA">
        <w:rPr>
          <w:rFonts w:ascii="Times New Roman" w:hAnsi="Times New Roman"/>
          <w:i/>
          <w:sz w:val="20"/>
          <w:szCs w:val="20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7335BA">
        <w:rPr>
          <w:rFonts w:ascii="Times New Roman" w:hAnsi="Times New Roman"/>
          <w:sz w:val="20"/>
          <w:szCs w:val="20"/>
        </w:rPr>
        <w:t>” e por objetivo “</w:t>
      </w:r>
      <w:r w:rsidRPr="007335BA">
        <w:rPr>
          <w:rFonts w:ascii="Times New Roman" w:hAnsi="Times New Roman"/>
          <w:i/>
          <w:sz w:val="20"/>
          <w:szCs w:val="20"/>
        </w:rPr>
        <w:t>coibir o exercício ilegal ou irregular da Arquitetura e Urbanismo, em conformidade com a legislação vigente</w:t>
      </w:r>
      <w:r w:rsidRPr="007335BA">
        <w:rPr>
          <w:rFonts w:ascii="Times New Roman" w:hAnsi="Times New Roman"/>
          <w:sz w:val="20"/>
          <w:szCs w:val="20"/>
        </w:rPr>
        <w:t>”, competindo-lhe “</w:t>
      </w:r>
      <w:r w:rsidRPr="007335BA">
        <w:rPr>
          <w:rFonts w:ascii="Times New Roman" w:hAnsi="Times New Roman"/>
          <w:i/>
          <w:sz w:val="20"/>
          <w:szCs w:val="20"/>
        </w:rPr>
        <w:t xml:space="preserve">verificar, na prestação de serviços de Arquitetura e Urbanismo, a existência do Registro de Responsabilidade Técnica </w:t>
      </w:r>
      <w:r w:rsidRPr="007335BA">
        <w:rPr>
          <w:rFonts w:ascii="Times New Roman" w:hAnsi="Times New Roman"/>
          <w:i/>
          <w:sz w:val="20"/>
          <w:szCs w:val="20"/>
        </w:rPr>
        <w:lastRenderedPageBreak/>
        <w:t>(RRT) correspondente, nos termos do que dispõe Resolução específica do CAU/BR</w:t>
      </w:r>
      <w:r w:rsidRPr="007335BA">
        <w:rPr>
          <w:rFonts w:ascii="Times New Roman" w:hAnsi="Times New Roman"/>
          <w:sz w:val="20"/>
          <w:szCs w:val="20"/>
        </w:rPr>
        <w:t xml:space="preserve">”, </w:t>
      </w:r>
      <w:r w:rsidRPr="007335BA">
        <w:rPr>
          <w:rFonts w:ascii="Times New Roman" w:eastAsia="Calibri" w:hAnsi="Times New Roman"/>
          <w:sz w:val="20"/>
          <w:szCs w:val="20"/>
        </w:rPr>
        <w:t>conforme</w:t>
      </w:r>
      <w:r w:rsidRPr="007335BA">
        <w:rPr>
          <w:rFonts w:ascii="Times New Roman" w:hAnsi="Times New Roman"/>
          <w:sz w:val="20"/>
          <w:szCs w:val="20"/>
        </w:rPr>
        <w:t xml:space="preserve"> dispõem os artigos 4º, 5º e 6º da Resolução nº 22 do CAU/BR, respectivamente.</w:t>
      </w:r>
    </w:p>
    <w:p w14:paraId="7DD03523" w14:textId="77777777" w:rsidR="00EA2288" w:rsidRDefault="00EA2288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4E6BC84E" w14:textId="2DB49B4D"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Diante disso, so</w:t>
      </w:r>
      <w:r w:rsidR="005F4411">
        <w:rPr>
          <w:rFonts w:ascii="Times New Roman" w:hAnsi="Times New Roman"/>
          <w:sz w:val="20"/>
          <w:szCs w:val="20"/>
        </w:rPr>
        <w:t>b pena de causar prejuízo à</w:t>
      </w:r>
      <w:r>
        <w:rPr>
          <w:rFonts w:ascii="Times New Roman" w:hAnsi="Times New Roman"/>
          <w:sz w:val="20"/>
          <w:szCs w:val="20"/>
        </w:rPr>
        <w:t xml:space="preserve"> coletividade de profissionais e empresas que atuam em áreas afeitas à arquitetura e urbanismo e que estão devidamente registrados neste Ente fiscalizador, percebe-se que este não pode deixar de exigir o pagamento dos valores relativos às</w:t>
      </w:r>
      <w:r w:rsidRPr="007335BA">
        <w:rPr>
          <w:rFonts w:ascii="Times New Roman" w:hAnsi="Times New Roman"/>
          <w:sz w:val="20"/>
          <w:szCs w:val="20"/>
        </w:rPr>
        <w:t xml:space="preserve"> anuidades, ao lado d</w:t>
      </w:r>
      <w:r>
        <w:rPr>
          <w:rFonts w:ascii="Times New Roman" w:hAnsi="Times New Roman"/>
          <w:sz w:val="20"/>
          <w:szCs w:val="20"/>
        </w:rPr>
        <w:t>e</w:t>
      </w:r>
      <w:r w:rsidRPr="007335BA">
        <w:rPr>
          <w:rFonts w:ascii="Times New Roman" w:hAnsi="Times New Roman"/>
          <w:sz w:val="20"/>
          <w:szCs w:val="20"/>
        </w:rPr>
        <w:t xml:space="preserve"> contribuições, multas, taxas, tarifas de serviços, doações, legados, juros, rendimentos patrimoniais, subvenções e resultados de convênios, além de outros rendimentos eventuais, </w:t>
      </w:r>
      <w:r>
        <w:rPr>
          <w:rFonts w:ascii="Times New Roman" w:hAnsi="Times New Roman"/>
          <w:sz w:val="20"/>
          <w:szCs w:val="20"/>
        </w:rPr>
        <w:t xml:space="preserve">que </w:t>
      </w:r>
      <w:r w:rsidRPr="007335BA">
        <w:rPr>
          <w:rFonts w:ascii="Times New Roman" w:hAnsi="Times New Roman"/>
          <w:sz w:val="20"/>
          <w:szCs w:val="20"/>
        </w:rPr>
        <w:t>constituem os recursos dos CAUs</w:t>
      </w:r>
      <w:r>
        <w:rPr>
          <w:rFonts w:ascii="Times New Roman" w:hAnsi="Times New Roman"/>
          <w:sz w:val="20"/>
          <w:szCs w:val="20"/>
        </w:rPr>
        <w:t>, conforme o disposto no</w:t>
      </w:r>
      <w:r w:rsidRPr="007335BA">
        <w:rPr>
          <w:rFonts w:ascii="Times New Roman" w:hAnsi="Times New Roman"/>
          <w:sz w:val="20"/>
          <w:szCs w:val="20"/>
        </w:rPr>
        <w:t xml:space="preserve"> art</w:t>
      </w:r>
      <w:r>
        <w:rPr>
          <w:rFonts w:ascii="Times New Roman" w:hAnsi="Times New Roman"/>
          <w:sz w:val="20"/>
          <w:szCs w:val="20"/>
        </w:rPr>
        <w:t>.</w:t>
      </w:r>
      <w:r w:rsidRPr="007335BA">
        <w:rPr>
          <w:rFonts w:ascii="Times New Roman" w:hAnsi="Times New Roman"/>
          <w:sz w:val="20"/>
          <w:szCs w:val="20"/>
        </w:rPr>
        <w:t xml:space="preserve"> 37 da Lei nº 12.378/2010.</w:t>
      </w:r>
    </w:p>
    <w:p w14:paraId="3C077232" w14:textId="77777777" w:rsidR="004043CE" w:rsidRDefault="004043CE" w:rsidP="00A716B6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0BC79E34" w14:textId="322B1909" w:rsidR="00F44A40" w:rsidRDefault="006367EF" w:rsidP="00A716B6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 presente caso,</w:t>
      </w:r>
      <w:r w:rsidR="00FC428D">
        <w:rPr>
          <w:rFonts w:ascii="Times New Roman" w:hAnsi="Times New Roman"/>
          <w:sz w:val="20"/>
          <w:szCs w:val="20"/>
        </w:rPr>
        <w:t xml:space="preserve"> contudo, verifica-se que a Contribuinte comprovou o desenvolvimento das seguintes atividades conforme o contrato social e alterações</w:t>
      </w:r>
      <w:r w:rsidR="00F44A40">
        <w:rPr>
          <w:rFonts w:ascii="Times New Roman" w:hAnsi="Times New Roman"/>
          <w:sz w:val="20"/>
          <w:szCs w:val="20"/>
        </w:rPr>
        <w:t xml:space="preserve"> posteriores</w:t>
      </w:r>
      <w:r w:rsidR="008643BC">
        <w:rPr>
          <w:rFonts w:ascii="Times New Roman" w:hAnsi="Times New Roman"/>
          <w:sz w:val="20"/>
          <w:szCs w:val="20"/>
        </w:rPr>
        <w:t xml:space="preserve"> (fl. 87)</w:t>
      </w:r>
      <w:r w:rsidR="00FC428D">
        <w:rPr>
          <w:rFonts w:ascii="Times New Roman" w:hAnsi="Times New Roman"/>
          <w:sz w:val="20"/>
          <w:szCs w:val="20"/>
        </w:rPr>
        <w:t>:</w:t>
      </w:r>
    </w:p>
    <w:p w14:paraId="3A6C42DD" w14:textId="77777777" w:rsidR="008643BC" w:rsidRDefault="008643BC" w:rsidP="00A716B6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040CF2AF" w14:textId="7BF20791" w:rsidR="00F44A40" w:rsidRDefault="008643BC" w:rsidP="00A716B6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t-BR"/>
        </w:rPr>
        <w:drawing>
          <wp:inline distT="0" distB="0" distL="0" distR="0" wp14:anchorId="2A0E3EFA" wp14:editId="75D88690">
            <wp:extent cx="5581015" cy="841299"/>
            <wp:effectExtent l="0" t="0" r="63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841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FFC3D" w14:textId="3F1C9702" w:rsidR="002B208B" w:rsidRDefault="002B208B" w:rsidP="00A716B6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 análise das atividades constantes no objeto social</w:t>
      </w:r>
      <w:r w:rsidR="008643BC">
        <w:rPr>
          <w:rFonts w:ascii="Times New Roman" w:hAnsi="Times New Roman"/>
          <w:sz w:val="20"/>
          <w:szCs w:val="20"/>
        </w:rPr>
        <w:t xml:space="preserve">, de fato </w:t>
      </w:r>
      <w:r w:rsidR="00244865">
        <w:rPr>
          <w:rFonts w:ascii="Times New Roman" w:hAnsi="Times New Roman"/>
          <w:sz w:val="20"/>
          <w:szCs w:val="20"/>
        </w:rPr>
        <w:t>não se vislumbra a existência de atividades privativas de arquitetos e urbanistas</w:t>
      </w:r>
      <w:r w:rsidR="006F6F6B">
        <w:rPr>
          <w:rFonts w:ascii="Times New Roman" w:hAnsi="Times New Roman"/>
          <w:sz w:val="20"/>
          <w:szCs w:val="20"/>
        </w:rPr>
        <w:t xml:space="preserve"> o que requereria a inscrição obrigatória no CAU</w:t>
      </w:r>
      <w:r w:rsidR="008643BC">
        <w:rPr>
          <w:rFonts w:ascii="Times New Roman" w:hAnsi="Times New Roman"/>
          <w:sz w:val="20"/>
          <w:szCs w:val="20"/>
        </w:rPr>
        <w:t>, contudo, restam presentes atividades de exercício compartilhado pela profis</w:t>
      </w:r>
      <w:r w:rsidR="00893462">
        <w:rPr>
          <w:rFonts w:ascii="Times New Roman" w:hAnsi="Times New Roman"/>
          <w:sz w:val="20"/>
          <w:szCs w:val="20"/>
        </w:rPr>
        <w:t xml:space="preserve">são de arquitetura e urbanismo </w:t>
      </w:r>
      <w:r w:rsidR="008643BC">
        <w:rPr>
          <w:rFonts w:ascii="Times New Roman" w:hAnsi="Times New Roman"/>
          <w:sz w:val="20"/>
          <w:szCs w:val="20"/>
        </w:rPr>
        <w:t>e da engenharia, como construção de imóveis e loteamento de terrenos</w:t>
      </w:r>
      <w:r w:rsidR="00244865">
        <w:rPr>
          <w:rFonts w:ascii="Times New Roman" w:hAnsi="Times New Roman"/>
          <w:sz w:val="20"/>
          <w:szCs w:val="20"/>
        </w:rPr>
        <w:t>.</w:t>
      </w:r>
    </w:p>
    <w:p w14:paraId="1169BEB0" w14:textId="77777777" w:rsidR="00244865" w:rsidRDefault="00244865" w:rsidP="00A716B6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4410CD51" w14:textId="2D086A7B" w:rsidR="00244865" w:rsidRDefault="008643BC" w:rsidP="00A716B6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Nesse contexto, para fins de sua fiscalização profissional, deve a empresa estar registrada no CAU ou no CREA, salientando-se que a opção voluntária da empresa foi registrar-se neste Conselho, mantendo profissional responsável técnico anotado, nos termo</w:t>
      </w:r>
      <w:r w:rsidR="00807C73">
        <w:rPr>
          <w:rFonts w:ascii="Times New Roman" w:hAnsi="Times New Roman"/>
          <w:sz w:val="20"/>
          <w:szCs w:val="20"/>
        </w:rPr>
        <w:t>s da Resolução nº 28 do CAU.</w:t>
      </w:r>
    </w:p>
    <w:p w14:paraId="7F8BE887" w14:textId="77777777" w:rsidR="00244865" w:rsidRDefault="00244865" w:rsidP="00A716B6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24A9637C" w14:textId="77777777" w:rsidR="00807C73" w:rsidRDefault="008643BC" w:rsidP="00A716B6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Ainda, a Gerência de Atendimento</w:t>
      </w:r>
      <w:r w:rsidR="00807C73">
        <w:rPr>
          <w:rFonts w:ascii="Times New Roman" w:hAnsi="Times New Roman"/>
          <w:sz w:val="20"/>
          <w:szCs w:val="20"/>
        </w:rPr>
        <w:t xml:space="preserve"> realizou as seguintes diligências (fl. 75).</w:t>
      </w:r>
    </w:p>
    <w:p w14:paraId="52099DE6" w14:textId="77777777" w:rsidR="00807C73" w:rsidRDefault="00807C73" w:rsidP="00A716B6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07D42227" w14:textId="05C6829C" w:rsidR="008643BC" w:rsidRDefault="00807C73" w:rsidP="00A716B6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w:lastRenderedPageBreak/>
        <w:drawing>
          <wp:inline distT="0" distB="0" distL="0" distR="0" wp14:anchorId="2B8D49CE" wp14:editId="35D16C92">
            <wp:extent cx="4974336" cy="3024675"/>
            <wp:effectExtent l="0" t="0" r="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73906" cy="3024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47576" w14:textId="3E3EDFE0" w:rsidR="00244865" w:rsidRDefault="00244865" w:rsidP="00A716B6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53A7B0F8" w14:textId="77777777" w:rsidR="005E7736" w:rsidRDefault="005E7736" w:rsidP="00A716B6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16B52908" w14:textId="6176C137" w:rsidR="00807C73" w:rsidRDefault="00807C73" w:rsidP="00A716B6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Das informações acima, verifica-se que o registro da empresa ocorreu de forma voluntária em 13/09/2017 e que tanto o pedido de baixa da responsabilidade técnica quanto a interrupção do registro da empresa ocorreram em 18/01/2023, uma vez cumpridas todas as exigências para tal. Até esse momento cumpriu o Conselho seu mister institucional de fiscalizar o exercício profissional </w:t>
      </w:r>
      <w:r w:rsidR="00FC4F65">
        <w:rPr>
          <w:rFonts w:ascii="Times New Roman" w:hAnsi="Times New Roman"/>
          <w:sz w:val="20"/>
          <w:szCs w:val="20"/>
        </w:rPr>
        <w:t xml:space="preserve">das atividades </w:t>
      </w:r>
      <w:r>
        <w:rPr>
          <w:rFonts w:ascii="Times New Roman" w:hAnsi="Times New Roman"/>
          <w:sz w:val="20"/>
          <w:szCs w:val="20"/>
        </w:rPr>
        <w:t>constante</w:t>
      </w:r>
      <w:r w:rsidR="00FC4F65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no objeto social da empresa.</w:t>
      </w:r>
      <w:r w:rsidR="00FC4F65">
        <w:rPr>
          <w:rFonts w:ascii="Times New Roman" w:hAnsi="Times New Roman"/>
          <w:sz w:val="20"/>
          <w:szCs w:val="20"/>
        </w:rPr>
        <w:t xml:space="preserve">  Cumpre salientar que o representante da empresa poderia ter entrado em contato com o Conselho em momento pretérito para, se fosse esse </w:t>
      </w:r>
      <w:r w:rsidR="00D73033">
        <w:rPr>
          <w:rFonts w:ascii="Times New Roman" w:hAnsi="Times New Roman"/>
          <w:sz w:val="20"/>
          <w:szCs w:val="20"/>
        </w:rPr>
        <w:t>a sua vontade</w:t>
      </w:r>
      <w:r w:rsidR="00FC4F65">
        <w:rPr>
          <w:rFonts w:ascii="Times New Roman" w:hAnsi="Times New Roman"/>
          <w:sz w:val="20"/>
          <w:szCs w:val="20"/>
        </w:rPr>
        <w:t xml:space="preserve">, solicitar a interrupção do registro da pessoa jurídica, desonerando, deste a interrupção deferida, as atividades de fiscalização do Conselho, o que deixou de fazer. </w:t>
      </w:r>
    </w:p>
    <w:p w14:paraId="6176FBB9" w14:textId="23DF3545" w:rsidR="00FC4F65" w:rsidRDefault="00FC4F65" w:rsidP="00A716B6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Nesse contexto deve a empresa suportar o encargo de adimplir as anuidades de 2018 até a interrupção do registro, salientando-se, ainda, que eventual retorno da pessoa jurídica ao exercício das atividades fiscalizadas deverá ser precedido da reativação do registro interrompido e </w:t>
      </w:r>
      <w:r w:rsidR="00D73033">
        <w:rPr>
          <w:rFonts w:ascii="Times New Roman" w:hAnsi="Times New Roman"/>
          <w:sz w:val="20"/>
          <w:szCs w:val="20"/>
        </w:rPr>
        <w:t>a a</w:t>
      </w:r>
      <w:r>
        <w:rPr>
          <w:rFonts w:ascii="Times New Roman" w:hAnsi="Times New Roman"/>
          <w:sz w:val="20"/>
          <w:szCs w:val="20"/>
        </w:rPr>
        <w:t>notação de profissional responsável técnico.</w:t>
      </w:r>
    </w:p>
    <w:p w14:paraId="1B6F1049" w14:textId="77777777" w:rsidR="00FC4F65" w:rsidRDefault="00FC4F65" w:rsidP="00A716B6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16BAC79A" w14:textId="1076CD69" w:rsidR="00FC4F65" w:rsidRDefault="00FC4F65" w:rsidP="00FC4F65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Ainda, cabe informar à pessoa jurídica que, nos termos do art. 25 da resolução CAU/BR nº 193/2020 existe benefício para o pagamento de anuidades nos seguintes termos:</w:t>
      </w:r>
    </w:p>
    <w:p w14:paraId="16880F21" w14:textId="77777777" w:rsidR="00FC4F65" w:rsidRDefault="00FC4F65" w:rsidP="00FC4F65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14:paraId="7CB91098" w14:textId="77777777" w:rsidR="00FC4F65" w:rsidRPr="00D24FB9" w:rsidRDefault="00FC4F65" w:rsidP="00FC4F65">
      <w:pPr>
        <w:shd w:val="clear" w:color="auto" w:fill="FFFFFF"/>
        <w:spacing w:before="75" w:after="75" w:line="336" w:lineRule="atLeast"/>
        <w:ind w:left="226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</w:pPr>
      <w:r w:rsidRPr="00D24FB9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>Art. 25. Os valores de multas decorrentes de processos administrativos transitados em julgado e os valores de anuidades, quando vencidos, devidamente acrescidos dos encargos legais, inclusive, quando for o caso, daqueles previstos no art. 10, poderão ser pagos: (Redação dada pela Resolução CAU/BR n° 211, de 19 de novembro de 2021) </w:t>
      </w:r>
    </w:p>
    <w:p w14:paraId="62BE8C7B" w14:textId="77777777" w:rsidR="00FC4F65" w:rsidRPr="00D24FB9" w:rsidRDefault="00FC4F65" w:rsidP="00FC4F65">
      <w:pPr>
        <w:shd w:val="clear" w:color="auto" w:fill="FFFFFF"/>
        <w:spacing w:before="75" w:after="75" w:line="336" w:lineRule="atLeast"/>
        <w:ind w:left="226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</w:pPr>
      <w:r w:rsidRPr="00D24FB9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lastRenderedPageBreak/>
        <w:t> </w:t>
      </w:r>
    </w:p>
    <w:p w14:paraId="43202EDD" w14:textId="77777777" w:rsidR="00FC4F65" w:rsidRPr="00D24FB9" w:rsidRDefault="00FC4F65" w:rsidP="00FC4F65">
      <w:pPr>
        <w:shd w:val="clear" w:color="auto" w:fill="FFFFFF"/>
        <w:spacing w:before="75" w:after="75" w:line="336" w:lineRule="atLeast"/>
        <w:ind w:left="226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</w:pPr>
      <w:r w:rsidRPr="00D24FB9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>I – </w:t>
      </w:r>
      <w:proofErr w:type="gramStart"/>
      <w:r w:rsidRPr="00D24FB9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>em</w:t>
      </w:r>
      <w:proofErr w:type="gramEnd"/>
      <w:r w:rsidRPr="00D24FB9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> parcela única, dispensada a multa de mora; ou (Redação dada pela Resolução CAU/BR n° 211, de 19 de novembro de 2021) </w:t>
      </w:r>
    </w:p>
    <w:p w14:paraId="44B2A881" w14:textId="77777777" w:rsidR="00FC4F65" w:rsidRPr="00D24FB9" w:rsidRDefault="00FC4F65" w:rsidP="00FC4F65">
      <w:pPr>
        <w:shd w:val="clear" w:color="auto" w:fill="FFFFFF"/>
        <w:spacing w:before="75" w:after="75" w:line="336" w:lineRule="atLeast"/>
        <w:ind w:left="226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</w:pPr>
      <w:r w:rsidRPr="00D24FB9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> </w:t>
      </w:r>
    </w:p>
    <w:p w14:paraId="14F73D00" w14:textId="77777777" w:rsidR="00FC4F65" w:rsidRPr="008B4ABF" w:rsidRDefault="00FC4F65" w:rsidP="00FC4F65">
      <w:pPr>
        <w:shd w:val="clear" w:color="auto" w:fill="FFFFFF"/>
        <w:spacing w:before="75" w:after="75" w:line="336" w:lineRule="atLeast"/>
        <w:ind w:left="226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</w:pPr>
      <w:r w:rsidRPr="00D24FB9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>II – </w:t>
      </w:r>
      <w:proofErr w:type="gramStart"/>
      <w:r w:rsidRPr="00D24FB9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>parcelados</w:t>
      </w:r>
      <w:proofErr w:type="gramEnd"/>
      <w:r w:rsidRPr="00D24FB9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> em até 12 (doze) vezes, respeitadas as seguintes condições: (Redação dada pela Resolução CAU/BR n° 211, de 19 de novembro de 2021) </w:t>
      </w:r>
    </w:p>
    <w:p w14:paraId="6BEBDE32" w14:textId="77777777" w:rsidR="00FC4F65" w:rsidRPr="00D24FB9" w:rsidRDefault="00FC4F65" w:rsidP="00FC4F65">
      <w:pPr>
        <w:shd w:val="clear" w:color="auto" w:fill="FFFFFF"/>
        <w:spacing w:before="75" w:after="75" w:line="336" w:lineRule="atLeast"/>
        <w:ind w:left="226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</w:pPr>
    </w:p>
    <w:p w14:paraId="52B82304" w14:textId="77777777" w:rsidR="00FC4F65" w:rsidRPr="00D24FB9" w:rsidRDefault="00FC4F65" w:rsidP="00FC4F65">
      <w:pPr>
        <w:shd w:val="clear" w:color="auto" w:fill="FFFFFF"/>
        <w:spacing w:before="75" w:after="75" w:line="336" w:lineRule="atLeast"/>
        <w:ind w:left="226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</w:pPr>
      <w:r w:rsidRPr="00D24FB9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 xml:space="preserve">a) pagamento inicial mínimo de 10% (dez por cento), calculado sobre o valor total da dívida atualizada na forma </w:t>
      </w:r>
      <w:proofErr w:type="spellStart"/>
      <w:r w:rsidRPr="00D24FB9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>do</w:t>
      </w:r>
      <w:r w:rsidRPr="00D24FB9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t-BR"/>
        </w:rPr>
        <w:t>caput</w:t>
      </w:r>
      <w:proofErr w:type="spellEnd"/>
      <w:r w:rsidRPr="00D24FB9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t-BR"/>
        </w:rPr>
        <w:t> </w:t>
      </w:r>
      <w:r w:rsidRPr="00D24FB9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>deste artigo; e (Incluído pela Resolução CAU/BR n° 211, de 19 de novembro de 2021) </w:t>
      </w:r>
    </w:p>
    <w:p w14:paraId="7D243E38" w14:textId="77777777" w:rsidR="00FC4F65" w:rsidRPr="00D24FB9" w:rsidRDefault="00FC4F65" w:rsidP="00FC4F65">
      <w:pPr>
        <w:shd w:val="clear" w:color="auto" w:fill="FFFFFF"/>
        <w:spacing w:before="75" w:after="75" w:line="336" w:lineRule="atLeast"/>
        <w:ind w:left="226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</w:pPr>
      <w:r w:rsidRPr="00D24FB9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> </w:t>
      </w:r>
    </w:p>
    <w:p w14:paraId="7273EE84" w14:textId="7C15DE1D" w:rsidR="00FC4F65" w:rsidRPr="008B4ABF" w:rsidRDefault="00FC4F65" w:rsidP="00FC4F65">
      <w:pPr>
        <w:shd w:val="clear" w:color="auto" w:fill="FFFFFF"/>
        <w:spacing w:before="75" w:after="75" w:line="336" w:lineRule="atLeast"/>
        <w:ind w:left="226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</w:pPr>
      <w:r w:rsidRPr="00D24FB9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>b) as parcelas não poderão ter valor inferior ao equivalente a 20% (vinte por cento) do valor da anuidade do exercício corrente.</w:t>
      </w:r>
      <w:r w:rsidR="00676CB6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 xml:space="preserve"> </w:t>
      </w:r>
      <w:r w:rsidRPr="00D24FB9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>(Incluído pela Resolução CAU/BR n° 211, de 19 de novembro de 2021)</w:t>
      </w:r>
    </w:p>
    <w:p w14:paraId="649227AD" w14:textId="77777777" w:rsidR="00FC4F65" w:rsidRPr="00D24FB9" w:rsidRDefault="00FC4F65" w:rsidP="00FC4F65">
      <w:pPr>
        <w:shd w:val="clear" w:color="auto" w:fill="FFFFFF"/>
        <w:spacing w:before="75" w:after="75" w:line="336" w:lineRule="atLeast"/>
        <w:ind w:left="226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</w:pPr>
      <w:r w:rsidRPr="00D24FB9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> </w:t>
      </w:r>
      <w:r w:rsidRPr="008B4ABF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>(...)</w:t>
      </w:r>
    </w:p>
    <w:p w14:paraId="5608FD13" w14:textId="77777777" w:rsidR="00FC4F65" w:rsidRDefault="00FC4F65" w:rsidP="00FC4F65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14:paraId="3AC23414" w14:textId="46DA0FF4" w:rsidR="00FB28BA" w:rsidRDefault="00595588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Dito isso, a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pós analisar os termos da impugnação oferecida contra a Notificação </w:t>
      </w:r>
      <w:r w:rsidR="00FC4F65">
        <w:rPr>
          <w:rFonts w:ascii="Times New Roman" w:eastAsia="Calibri" w:hAnsi="Times New Roman"/>
          <w:sz w:val="20"/>
          <w:szCs w:val="20"/>
        </w:rPr>
        <w:t xml:space="preserve">de Lançamento </w:t>
      </w:r>
      <w:r w:rsidR="007335BA" w:rsidRPr="007335BA">
        <w:rPr>
          <w:rFonts w:ascii="Times New Roman" w:eastAsia="Calibri" w:hAnsi="Times New Roman"/>
          <w:sz w:val="20"/>
          <w:szCs w:val="20"/>
        </w:rPr>
        <w:t>nº</w:t>
      </w:r>
      <w:r>
        <w:rPr>
          <w:rFonts w:ascii="Times New Roman" w:eastAsia="Calibri" w:hAnsi="Times New Roman"/>
          <w:sz w:val="20"/>
          <w:szCs w:val="20"/>
        </w:rPr>
        <w:t xml:space="preserve"> </w:t>
      </w:r>
      <w:r w:rsidR="00FC4F65">
        <w:rPr>
          <w:rFonts w:ascii="Times New Roman" w:eastAsia="Calibri" w:hAnsi="Times New Roman"/>
          <w:sz w:val="20"/>
          <w:szCs w:val="20"/>
        </w:rPr>
        <w:t>1768</w:t>
      </w:r>
      <w:r w:rsidR="00E54C4D">
        <w:rPr>
          <w:rFonts w:ascii="Times New Roman" w:eastAsia="Calibri" w:hAnsi="Times New Roman"/>
          <w:sz w:val="20"/>
          <w:szCs w:val="20"/>
        </w:rPr>
        <w:t>/20</w:t>
      </w:r>
      <w:r w:rsidR="00FC4F65">
        <w:rPr>
          <w:rFonts w:ascii="Times New Roman" w:eastAsia="Calibri" w:hAnsi="Times New Roman"/>
          <w:sz w:val="20"/>
          <w:szCs w:val="20"/>
        </w:rPr>
        <w:t>22</w:t>
      </w:r>
      <w:r w:rsidR="007335BA" w:rsidRPr="007335BA">
        <w:rPr>
          <w:rFonts w:ascii="Times New Roman" w:eastAsia="Calibri" w:hAnsi="Times New Roman"/>
          <w:sz w:val="20"/>
          <w:szCs w:val="20"/>
        </w:rPr>
        <w:t>,</w:t>
      </w:r>
      <w:r w:rsidR="007335BA">
        <w:rPr>
          <w:rFonts w:ascii="Times New Roman" w:eastAsia="Calibri" w:hAnsi="Times New Roman"/>
          <w:sz w:val="20"/>
          <w:szCs w:val="20"/>
        </w:rPr>
        <w:t xml:space="preserve"> </w:t>
      </w:r>
      <w:r w:rsidR="002A4E37">
        <w:rPr>
          <w:rFonts w:ascii="Times New Roman" w:eastAsia="Calibri" w:hAnsi="Times New Roman"/>
          <w:sz w:val="20"/>
          <w:szCs w:val="20"/>
        </w:rPr>
        <w:t>voto</w:t>
      </w:r>
      <w:r w:rsidR="00554730">
        <w:rPr>
          <w:rFonts w:ascii="Times New Roman" w:eastAsia="Calibri" w:hAnsi="Times New Roman"/>
          <w:sz w:val="20"/>
          <w:szCs w:val="20"/>
        </w:rPr>
        <w:t xml:space="preserve"> </w:t>
      </w:r>
      <w:r w:rsidR="0071474E">
        <w:rPr>
          <w:rFonts w:ascii="Times New Roman" w:eastAsia="Calibri" w:hAnsi="Times New Roman"/>
          <w:sz w:val="20"/>
          <w:szCs w:val="20"/>
        </w:rPr>
        <w:t>por sua</w:t>
      </w:r>
      <w:r w:rsidR="00554730">
        <w:rPr>
          <w:rFonts w:ascii="Times New Roman" w:eastAsia="Calibri" w:hAnsi="Times New Roman"/>
          <w:sz w:val="20"/>
          <w:szCs w:val="20"/>
        </w:rPr>
        <w:t xml:space="preserve"> </w:t>
      </w:r>
      <w:r w:rsidR="00FC4F65" w:rsidRPr="00FC4F65">
        <w:rPr>
          <w:rFonts w:ascii="Times New Roman" w:eastAsia="Calibri" w:hAnsi="Times New Roman"/>
          <w:b/>
          <w:sz w:val="20"/>
          <w:szCs w:val="20"/>
        </w:rPr>
        <w:t>IM</w:t>
      </w:r>
      <w:r w:rsidR="00554730" w:rsidRPr="00554730">
        <w:rPr>
          <w:rFonts w:ascii="Times New Roman" w:eastAsia="Calibri" w:hAnsi="Times New Roman"/>
          <w:b/>
          <w:sz w:val="20"/>
          <w:szCs w:val="20"/>
        </w:rPr>
        <w:t>PROCEDÊNCIA</w:t>
      </w:r>
      <w:r w:rsidR="00554730">
        <w:rPr>
          <w:rFonts w:ascii="Times New Roman" w:eastAsia="Calibri" w:hAnsi="Times New Roman"/>
          <w:sz w:val="20"/>
          <w:szCs w:val="20"/>
        </w:rPr>
        <w:t xml:space="preserve">, </w:t>
      </w:r>
      <w:r w:rsidR="001E2E6C">
        <w:rPr>
          <w:rFonts w:ascii="Times New Roman" w:eastAsia="Calibri" w:hAnsi="Times New Roman"/>
          <w:sz w:val="20"/>
          <w:szCs w:val="20"/>
        </w:rPr>
        <w:t xml:space="preserve">tendo em vista </w:t>
      </w:r>
      <w:r w:rsidR="00FC4F65">
        <w:rPr>
          <w:rFonts w:ascii="Times New Roman" w:eastAsia="Calibri" w:hAnsi="Times New Roman"/>
          <w:sz w:val="20"/>
          <w:szCs w:val="20"/>
        </w:rPr>
        <w:t xml:space="preserve">que </w:t>
      </w:r>
      <w:r w:rsidR="00FC4F65">
        <w:rPr>
          <w:rFonts w:ascii="Times New Roman" w:hAnsi="Times New Roman"/>
          <w:sz w:val="20"/>
          <w:szCs w:val="20"/>
        </w:rPr>
        <w:t xml:space="preserve">o registro da empresa ocorreu de forma voluntária em 13/09/2017 e que tanto o pedido de baixa da responsabilidade técnica quanto a interrupção do registro da empresa ocorreram em 18/01/2023, </w:t>
      </w:r>
      <w:r w:rsidR="00A3376D">
        <w:rPr>
          <w:rFonts w:ascii="Times New Roman" w:eastAsia="Calibri" w:hAnsi="Times New Roman"/>
          <w:sz w:val="20"/>
          <w:szCs w:val="20"/>
        </w:rPr>
        <w:t xml:space="preserve">devendo ser </w:t>
      </w:r>
      <w:r w:rsidR="0071474E">
        <w:rPr>
          <w:rFonts w:ascii="Times New Roman" w:eastAsia="Calibri" w:hAnsi="Times New Roman"/>
          <w:sz w:val="20"/>
          <w:szCs w:val="20"/>
        </w:rPr>
        <w:t>mantida</w:t>
      </w:r>
      <w:r w:rsidR="00A3376D">
        <w:rPr>
          <w:rFonts w:ascii="Times New Roman" w:eastAsia="Calibri" w:hAnsi="Times New Roman"/>
          <w:sz w:val="20"/>
          <w:szCs w:val="20"/>
        </w:rPr>
        <w:t xml:space="preserve"> a cobrança das anuidades </w:t>
      </w:r>
      <w:r w:rsidR="00807C63">
        <w:rPr>
          <w:rFonts w:ascii="Times New Roman" w:eastAsia="Calibri" w:hAnsi="Times New Roman"/>
          <w:sz w:val="20"/>
          <w:szCs w:val="20"/>
        </w:rPr>
        <w:t>a partir do ano de 201</w:t>
      </w:r>
      <w:r w:rsidR="0071474E">
        <w:rPr>
          <w:rFonts w:ascii="Times New Roman" w:eastAsia="Calibri" w:hAnsi="Times New Roman"/>
          <w:sz w:val="20"/>
          <w:szCs w:val="20"/>
        </w:rPr>
        <w:t>8 até a interrupção do registro, ocorrid</w:t>
      </w:r>
      <w:r w:rsidR="001E1AFA">
        <w:rPr>
          <w:rFonts w:ascii="Times New Roman" w:eastAsia="Calibri" w:hAnsi="Times New Roman"/>
          <w:sz w:val="20"/>
          <w:szCs w:val="20"/>
        </w:rPr>
        <w:t>a</w:t>
      </w:r>
      <w:r w:rsidR="0071474E">
        <w:rPr>
          <w:rFonts w:ascii="Times New Roman" w:eastAsia="Calibri" w:hAnsi="Times New Roman"/>
          <w:sz w:val="20"/>
          <w:szCs w:val="20"/>
        </w:rPr>
        <w:t xml:space="preserve"> em 18/01/2023</w:t>
      </w:r>
      <w:r w:rsidR="00A3376D">
        <w:rPr>
          <w:rFonts w:ascii="Times New Roman" w:eastAsia="Calibri" w:hAnsi="Times New Roman"/>
          <w:sz w:val="20"/>
          <w:szCs w:val="20"/>
        </w:rPr>
        <w:t>.</w:t>
      </w:r>
    </w:p>
    <w:p w14:paraId="158EC006" w14:textId="77777777" w:rsidR="003003DB" w:rsidRDefault="003003DB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14:paraId="13BF8D3E" w14:textId="23538BC2" w:rsidR="00C0791C" w:rsidRPr="00893462" w:rsidRDefault="00C0791C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893462">
        <w:rPr>
          <w:rFonts w:ascii="Times New Roman" w:eastAsia="Calibri" w:hAnsi="Times New Roman"/>
          <w:sz w:val="20"/>
          <w:szCs w:val="20"/>
        </w:rPr>
        <w:t xml:space="preserve">Porto Alegre/RS, </w:t>
      </w:r>
      <w:r w:rsidR="00893462">
        <w:rPr>
          <w:rFonts w:ascii="Times New Roman" w:eastAsia="Calibri" w:hAnsi="Times New Roman"/>
          <w:sz w:val="20"/>
          <w:szCs w:val="20"/>
        </w:rPr>
        <w:t>04</w:t>
      </w:r>
      <w:r w:rsidRPr="00893462">
        <w:rPr>
          <w:rFonts w:ascii="Times New Roman" w:eastAsia="Calibri" w:hAnsi="Times New Roman"/>
          <w:sz w:val="20"/>
          <w:szCs w:val="20"/>
        </w:rPr>
        <w:t xml:space="preserve"> de </w:t>
      </w:r>
      <w:r w:rsidR="0071474E" w:rsidRPr="00893462">
        <w:rPr>
          <w:rFonts w:ascii="Times New Roman" w:eastAsia="Calibri" w:hAnsi="Times New Roman"/>
          <w:sz w:val="20"/>
          <w:szCs w:val="20"/>
        </w:rPr>
        <w:t>abril</w:t>
      </w:r>
      <w:r w:rsidRPr="00893462">
        <w:rPr>
          <w:rFonts w:ascii="Times New Roman" w:eastAsia="Calibri" w:hAnsi="Times New Roman"/>
          <w:sz w:val="20"/>
          <w:szCs w:val="20"/>
        </w:rPr>
        <w:t xml:space="preserve"> de 202</w:t>
      </w:r>
      <w:r w:rsidR="002A4E37" w:rsidRPr="00893462">
        <w:rPr>
          <w:rFonts w:ascii="Times New Roman" w:eastAsia="Calibri" w:hAnsi="Times New Roman"/>
          <w:sz w:val="20"/>
          <w:szCs w:val="20"/>
        </w:rPr>
        <w:t>3</w:t>
      </w:r>
      <w:r w:rsidRPr="00893462">
        <w:rPr>
          <w:rFonts w:ascii="Times New Roman" w:eastAsia="Calibri" w:hAnsi="Times New Roman"/>
          <w:sz w:val="20"/>
          <w:szCs w:val="20"/>
        </w:rPr>
        <w:t>.</w:t>
      </w:r>
    </w:p>
    <w:p w14:paraId="55034F42" w14:textId="3D8FBE89" w:rsidR="00C0791C" w:rsidRPr="00893462" w:rsidRDefault="00893462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  <w:r w:rsidRPr="00893462">
        <w:rPr>
          <w:rFonts w:ascii="Times New Roman" w:eastAsia="Calibri" w:hAnsi="Times New Roman"/>
          <w:sz w:val="20"/>
          <w:szCs w:val="20"/>
        </w:rPr>
        <w:t>Fausto Henrique Steffen</w:t>
      </w:r>
    </w:p>
    <w:p w14:paraId="5410F2CA" w14:textId="6076BFE3" w:rsidR="00DB5E15" w:rsidRDefault="00C0791C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  <w:r w:rsidRPr="00893462">
        <w:rPr>
          <w:rFonts w:ascii="Times New Roman" w:eastAsia="Calibri" w:hAnsi="Times New Roman"/>
          <w:sz w:val="20"/>
          <w:szCs w:val="20"/>
        </w:rPr>
        <w:t>Conselheiro Relator</w:t>
      </w:r>
    </w:p>
    <w:p w14:paraId="0B1C1739" w14:textId="77777777" w:rsidR="0071474E" w:rsidRDefault="0071474E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4FB3A326" w14:textId="77777777" w:rsidR="0071474E" w:rsidRDefault="0071474E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3986C08C" w14:textId="77777777" w:rsidR="0071474E" w:rsidRDefault="0071474E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0195893D" w14:textId="77777777" w:rsidR="0071474E" w:rsidRDefault="0071474E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60BE9C7C" w14:textId="77777777" w:rsidR="0071474E" w:rsidRDefault="0071474E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3F213A97" w14:textId="77777777" w:rsidR="0071474E" w:rsidRDefault="0071474E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450B6D2F" w14:textId="77777777" w:rsidR="00D73033" w:rsidRDefault="00D73033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0B862B26" w14:textId="77777777" w:rsidR="0071474E" w:rsidRDefault="0071474E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3532178A" w14:textId="77777777" w:rsidR="0071474E" w:rsidRDefault="0071474E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5DBDCE97" w14:textId="77777777" w:rsidR="0071474E" w:rsidRDefault="0071474E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55AB5F4E" w14:textId="77777777" w:rsidR="0071474E" w:rsidRDefault="0071474E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6"/>
        <w:gridCol w:w="6983"/>
      </w:tblGrid>
      <w:tr w:rsidR="007335BA" w:rsidRPr="00F04346" w14:paraId="3E880D89" w14:textId="77777777" w:rsidTr="00AB7292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C9C97D5" w14:textId="21A80100" w:rsidR="007335BA" w:rsidRPr="00F04346" w:rsidRDefault="004C763A" w:rsidP="009C2BA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07ADE0" wp14:editId="08A67200">
                      <wp:simplePos x="0" y="0"/>
                      <wp:positionH relativeFrom="column">
                        <wp:posOffset>-1065621</wp:posOffset>
                      </wp:positionH>
                      <wp:positionV relativeFrom="paragraph">
                        <wp:posOffset>7466784</wp:posOffset>
                      </wp:positionV>
                      <wp:extent cx="7512685" cy="1732098"/>
                      <wp:effectExtent l="0" t="0" r="0" b="1905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12685" cy="173209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8A7DE" id="Retângulo 2" o:spid="_x0000_s1026" style="position:absolute;margin-left:-83.9pt;margin-top:587.95pt;width:591.55pt;height:136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" fillcolor="white [3201]" stroked="f" strokeweight="2pt"/>
                  </w:pict>
                </mc:Fallback>
              </mc:AlternateContent>
            </w:r>
            <w:r w:rsidR="009C2BAD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E79B7AC" w14:textId="0AA5B2A8" w:rsidR="007335BA" w:rsidRPr="00F04346" w:rsidRDefault="006321DB" w:rsidP="00791EE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r>
              <w:rPr>
                <w:rFonts w:ascii="Times New Roman" w:hAnsi="Times New Roman"/>
                <w:sz w:val="20"/>
                <w:szCs w:val="20"/>
              </w:rPr>
              <w:t>480/2022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de Lançamento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r>
              <w:rPr>
                <w:rFonts w:ascii="Times New Roman" w:hAnsi="Times New Roman"/>
                <w:sz w:val="20"/>
                <w:szCs w:val="20"/>
              </w:rPr>
              <w:t>1768/2022</w:t>
            </w:r>
          </w:p>
        </w:tc>
      </w:tr>
      <w:tr w:rsidR="007335BA" w:rsidRPr="00F04346" w14:paraId="6EBDF6E9" w14:textId="77777777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47C28A0" w14:textId="77777777"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A2F2C29" w14:textId="3EA17007" w:rsidR="007335BA" w:rsidRPr="00F04346" w:rsidRDefault="00676CB6" w:rsidP="003613C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C.</w:t>
            </w:r>
            <w:r w:rsidR="006321DB" w:rsidRPr="006321DB">
              <w:rPr>
                <w:rFonts w:ascii="Times New Roman" w:eastAsia="Calibri" w:hAnsi="Times New Roman"/>
                <w:sz w:val="20"/>
                <w:szCs w:val="20"/>
              </w:rPr>
              <w:t xml:space="preserve"> e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I.</w:t>
            </w:r>
            <w:r w:rsidR="006321DB" w:rsidRPr="006321DB">
              <w:rPr>
                <w:rFonts w:ascii="Times New Roman" w:eastAsia="Calibri" w:hAnsi="Times New Roman"/>
                <w:sz w:val="20"/>
                <w:szCs w:val="20"/>
              </w:rPr>
              <w:t xml:space="preserve"> 3G LTDA – CNPJ 14.760.549/0001-99</w:t>
            </w:r>
          </w:p>
        </w:tc>
      </w:tr>
      <w:tr w:rsidR="007335BA" w:rsidRPr="00F04346" w14:paraId="3C88E6CD" w14:textId="77777777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8B63691" w14:textId="77777777"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1581E22" w14:textId="18D6AED3" w:rsidR="007335BA" w:rsidRPr="005C0FCD" w:rsidRDefault="00676CB6" w:rsidP="006321D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76CB6">
              <w:rPr>
                <w:rFonts w:ascii="Times New Roman" w:hAnsi="Times New Roman"/>
                <w:sz w:val="20"/>
                <w:szCs w:val="20"/>
              </w:rPr>
              <w:t>04/04/2023</w:t>
            </w:r>
          </w:p>
        </w:tc>
      </w:tr>
      <w:tr w:rsidR="00F04346" w:rsidRPr="00F04346" w14:paraId="6D43D418" w14:textId="77777777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B0B2840" w14:textId="5E6D9665" w:rsidR="00F04346" w:rsidRPr="00F04346" w:rsidRDefault="00F04346" w:rsidP="00AD2F2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6142107" w14:textId="68267DA8" w:rsidR="00F04346" w:rsidRPr="00F04346" w:rsidRDefault="00676CB6" w:rsidP="00791EE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Fausto Henrique Steffen</w:t>
            </w:r>
          </w:p>
        </w:tc>
      </w:tr>
      <w:tr w:rsidR="00577FFA" w:rsidRPr="00F04346" w14:paraId="6F030D45" w14:textId="77777777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E2C92A8" w14:textId="749D6D98" w:rsidR="00577FFA" w:rsidRPr="00F04346" w:rsidRDefault="00577FFA" w:rsidP="002A4E3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r w:rsidR="00A52CC3">
              <w:rPr>
                <w:rFonts w:ascii="Times New Roman" w:hAnsi="Times New Roman"/>
                <w:b/>
                <w:sz w:val="20"/>
                <w:szCs w:val="20"/>
              </w:rPr>
              <w:t>027</w:t>
            </w:r>
            <w:bookmarkStart w:id="0" w:name="_GoBack"/>
            <w:bookmarkEnd w:id="0"/>
            <w:r w:rsidR="00EE0408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4C763A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EF345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2A4E3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="007335BA">
              <w:rPr>
                <w:rFonts w:ascii="Times New Roman" w:hAnsi="Times New Roman"/>
                <w:b/>
                <w:sz w:val="20"/>
                <w:szCs w:val="20"/>
              </w:rPr>
              <w:t>PF</w:t>
            </w:r>
            <w:r w:rsidR="00EF345A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proofErr w:type="spellEnd"/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CAU/RS</w:t>
            </w:r>
          </w:p>
        </w:tc>
      </w:tr>
    </w:tbl>
    <w:p w14:paraId="632112E4" w14:textId="77777777"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06DE945E" w14:textId="4B06DBDC" w:rsidR="00577FFA" w:rsidRPr="00676CB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color w:val="FF0000"/>
          <w:sz w:val="20"/>
          <w:szCs w:val="20"/>
          <w:u w:val="single"/>
        </w:rPr>
      </w:pPr>
      <w:r w:rsidRPr="00676CB6">
        <w:rPr>
          <w:rFonts w:ascii="Times New Roman" w:hAnsi="Times New Roman"/>
          <w:sz w:val="20"/>
          <w:szCs w:val="20"/>
        </w:rPr>
        <w:t xml:space="preserve">A COMISSÃO DE </w:t>
      </w:r>
      <w:r w:rsidR="007335BA" w:rsidRPr="00676CB6">
        <w:rPr>
          <w:rFonts w:ascii="Times New Roman" w:hAnsi="Times New Roman"/>
          <w:sz w:val="20"/>
          <w:szCs w:val="20"/>
        </w:rPr>
        <w:t xml:space="preserve">PLANEJAMENTO E FINANÇAS </w:t>
      </w:r>
      <w:proofErr w:type="spellStart"/>
      <w:r w:rsidRPr="00676CB6">
        <w:rPr>
          <w:rFonts w:ascii="Times New Roman" w:hAnsi="Times New Roman"/>
          <w:sz w:val="20"/>
          <w:szCs w:val="20"/>
        </w:rPr>
        <w:t>C</w:t>
      </w:r>
      <w:r w:rsidR="007335BA" w:rsidRPr="00676CB6">
        <w:rPr>
          <w:rFonts w:ascii="Times New Roman" w:hAnsi="Times New Roman"/>
          <w:sz w:val="20"/>
          <w:szCs w:val="20"/>
        </w:rPr>
        <w:t>PF</w:t>
      </w:r>
      <w:r w:rsidR="00E102DC" w:rsidRPr="00676CB6">
        <w:rPr>
          <w:rFonts w:ascii="Times New Roman" w:hAnsi="Times New Roman"/>
          <w:sz w:val="20"/>
          <w:szCs w:val="20"/>
        </w:rPr>
        <w:t>i</w:t>
      </w:r>
      <w:proofErr w:type="spellEnd"/>
      <w:r w:rsidRPr="00676CB6">
        <w:rPr>
          <w:rFonts w:ascii="Times New Roman" w:hAnsi="Times New Roman"/>
          <w:sz w:val="20"/>
          <w:szCs w:val="20"/>
        </w:rPr>
        <w:t>-CAU/RS, reunida ordinariamente</w:t>
      </w:r>
      <w:r w:rsidR="002A4E37" w:rsidRPr="00676CB6">
        <w:rPr>
          <w:rFonts w:ascii="Times New Roman" w:hAnsi="Times New Roman"/>
          <w:sz w:val="20"/>
          <w:szCs w:val="20"/>
        </w:rPr>
        <w:t xml:space="preserve"> </w:t>
      </w:r>
      <w:r w:rsidR="00676CB6">
        <w:rPr>
          <w:rFonts w:ascii="Times New Roman" w:hAnsi="Times New Roman"/>
          <w:sz w:val="20"/>
          <w:szCs w:val="20"/>
        </w:rPr>
        <w:t xml:space="preserve">remotamente via </w:t>
      </w:r>
      <w:proofErr w:type="spellStart"/>
      <w:r w:rsidR="00676CB6">
        <w:rPr>
          <w:rFonts w:ascii="Times New Roman" w:hAnsi="Times New Roman"/>
          <w:sz w:val="20"/>
          <w:szCs w:val="20"/>
        </w:rPr>
        <w:t>Teams</w:t>
      </w:r>
      <w:proofErr w:type="spellEnd"/>
      <w:r w:rsidRPr="00676CB6">
        <w:rPr>
          <w:rFonts w:ascii="Times New Roman" w:hAnsi="Times New Roman"/>
          <w:sz w:val="20"/>
          <w:szCs w:val="20"/>
        </w:rPr>
        <w:t xml:space="preserve">, no dia </w:t>
      </w:r>
      <w:r w:rsidR="00676CB6" w:rsidRPr="00676CB6">
        <w:rPr>
          <w:rFonts w:ascii="Times New Roman" w:hAnsi="Times New Roman"/>
          <w:color w:val="000000" w:themeColor="text1"/>
          <w:sz w:val="20"/>
          <w:szCs w:val="20"/>
        </w:rPr>
        <w:t>04</w:t>
      </w:r>
      <w:r w:rsidR="00EF345A" w:rsidRPr="00676CB6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921EF7" w:rsidRPr="00676CB6">
        <w:rPr>
          <w:rFonts w:ascii="Times New Roman" w:hAnsi="Times New Roman"/>
          <w:sz w:val="20"/>
          <w:szCs w:val="20"/>
        </w:rPr>
        <w:t xml:space="preserve">de </w:t>
      </w:r>
      <w:r w:rsidR="002A4E37" w:rsidRPr="00676CB6">
        <w:rPr>
          <w:rFonts w:ascii="Times New Roman" w:hAnsi="Times New Roman"/>
          <w:sz w:val="20"/>
          <w:szCs w:val="20"/>
        </w:rPr>
        <w:t>abril</w:t>
      </w:r>
      <w:r w:rsidR="00921EF7" w:rsidRPr="00676CB6">
        <w:rPr>
          <w:rFonts w:ascii="Times New Roman" w:hAnsi="Times New Roman"/>
          <w:sz w:val="20"/>
          <w:szCs w:val="20"/>
        </w:rPr>
        <w:t xml:space="preserve"> de 20</w:t>
      </w:r>
      <w:r w:rsidR="00EF345A" w:rsidRPr="00676CB6">
        <w:rPr>
          <w:rFonts w:ascii="Times New Roman" w:hAnsi="Times New Roman"/>
          <w:sz w:val="20"/>
          <w:szCs w:val="20"/>
        </w:rPr>
        <w:t>2</w:t>
      </w:r>
      <w:r w:rsidR="002A4E37" w:rsidRPr="00676CB6">
        <w:rPr>
          <w:rFonts w:ascii="Times New Roman" w:hAnsi="Times New Roman"/>
          <w:sz w:val="20"/>
          <w:szCs w:val="20"/>
        </w:rPr>
        <w:t>3</w:t>
      </w:r>
      <w:r w:rsidRPr="00676CB6">
        <w:rPr>
          <w:rFonts w:ascii="Times New Roman" w:hAnsi="Times New Roman"/>
          <w:sz w:val="20"/>
          <w:szCs w:val="20"/>
        </w:rPr>
        <w:t xml:space="preserve">, no uso das competências que lhe confere </w:t>
      </w:r>
      <w:r w:rsidR="004C4080" w:rsidRPr="00676CB6">
        <w:rPr>
          <w:rFonts w:ascii="Times New Roman" w:hAnsi="Times New Roman"/>
          <w:sz w:val="20"/>
          <w:szCs w:val="20"/>
        </w:rPr>
        <w:t>o regimento interno do CAU/RS</w:t>
      </w:r>
      <w:r w:rsidR="005551F7" w:rsidRPr="00676CB6">
        <w:rPr>
          <w:rFonts w:ascii="Times New Roman" w:hAnsi="Times New Roman"/>
          <w:color w:val="FF0000"/>
          <w:sz w:val="20"/>
          <w:szCs w:val="20"/>
        </w:rPr>
        <w:t>.</w:t>
      </w:r>
    </w:p>
    <w:p w14:paraId="23EE7DF7" w14:textId="77777777" w:rsidR="00174D55" w:rsidRPr="00F04346" w:rsidRDefault="00174D55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0F633FD4" w14:textId="77777777" w:rsidR="00A56089" w:rsidRPr="00F04346" w:rsidRDefault="00AE025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DELIBEROU:</w:t>
      </w:r>
    </w:p>
    <w:p w14:paraId="6D946C59" w14:textId="77777777"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F3A7A09" w14:textId="5269B6AF" w:rsidR="0071474E" w:rsidRDefault="00F04346" w:rsidP="00300C43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300C43">
        <w:rPr>
          <w:rFonts w:ascii="Times New Roman" w:hAnsi="Times New Roman"/>
          <w:b/>
          <w:sz w:val="20"/>
          <w:szCs w:val="20"/>
        </w:rPr>
        <w:t>APROVAR</w:t>
      </w:r>
      <w:r w:rsidR="00A56089" w:rsidRPr="00300C43">
        <w:rPr>
          <w:rFonts w:ascii="Times New Roman" w:hAnsi="Times New Roman"/>
          <w:sz w:val="20"/>
          <w:szCs w:val="20"/>
        </w:rPr>
        <w:t xml:space="preserve">, por unanimidade, o </w:t>
      </w:r>
      <w:r w:rsidR="00AE0258" w:rsidRPr="00300C43">
        <w:rPr>
          <w:rFonts w:ascii="Times New Roman" w:hAnsi="Times New Roman"/>
          <w:sz w:val="20"/>
          <w:szCs w:val="20"/>
        </w:rPr>
        <w:t>parecer</w:t>
      </w:r>
      <w:r w:rsidR="00A56089" w:rsidRPr="00300C43">
        <w:rPr>
          <w:rFonts w:ascii="Times New Roman" w:hAnsi="Times New Roman"/>
          <w:sz w:val="20"/>
          <w:szCs w:val="20"/>
        </w:rPr>
        <w:t xml:space="preserve"> d</w:t>
      </w:r>
      <w:r w:rsidR="00577FFA" w:rsidRPr="00300C43">
        <w:rPr>
          <w:rFonts w:ascii="Times New Roman" w:hAnsi="Times New Roman"/>
          <w:sz w:val="20"/>
          <w:szCs w:val="20"/>
        </w:rPr>
        <w:t>o</w:t>
      </w:r>
      <w:r w:rsidR="00676CB6">
        <w:rPr>
          <w:rFonts w:ascii="Times New Roman" w:hAnsi="Times New Roman"/>
          <w:sz w:val="20"/>
          <w:szCs w:val="20"/>
        </w:rPr>
        <w:t xml:space="preserve"> </w:t>
      </w:r>
      <w:r w:rsidR="002A4E37" w:rsidRPr="00300C43">
        <w:rPr>
          <w:rFonts w:ascii="Times New Roman" w:hAnsi="Times New Roman"/>
          <w:sz w:val="20"/>
          <w:szCs w:val="20"/>
        </w:rPr>
        <w:t>c</w:t>
      </w:r>
      <w:r w:rsidR="00A56089" w:rsidRPr="00300C43">
        <w:rPr>
          <w:rFonts w:ascii="Times New Roman" w:hAnsi="Times New Roman"/>
          <w:sz w:val="20"/>
          <w:szCs w:val="20"/>
        </w:rPr>
        <w:t>onselheir</w:t>
      </w:r>
      <w:r w:rsidR="00577FFA" w:rsidRPr="00300C43">
        <w:rPr>
          <w:rFonts w:ascii="Times New Roman" w:hAnsi="Times New Roman"/>
          <w:sz w:val="20"/>
          <w:szCs w:val="20"/>
        </w:rPr>
        <w:t>o</w:t>
      </w:r>
      <w:r w:rsidR="00A56089" w:rsidRPr="00300C43">
        <w:rPr>
          <w:rFonts w:ascii="Times New Roman" w:hAnsi="Times New Roman"/>
          <w:sz w:val="20"/>
          <w:szCs w:val="20"/>
        </w:rPr>
        <w:t xml:space="preserve"> </w:t>
      </w:r>
      <w:r w:rsidR="002A4E37" w:rsidRPr="00300C43">
        <w:rPr>
          <w:rFonts w:ascii="Times New Roman" w:hAnsi="Times New Roman"/>
          <w:sz w:val="20"/>
          <w:szCs w:val="20"/>
        </w:rPr>
        <w:t>r</w:t>
      </w:r>
      <w:r w:rsidR="00AE0258" w:rsidRPr="00300C43">
        <w:rPr>
          <w:rFonts w:ascii="Times New Roman" w:hAnsi="Times New Roman"/>
          <w:sz w:val="20"/>
          <w:szCs w:val="20"/>
        </w:rPr>
        <w:t>elator</w:t>
      </w:r>
      <w:r w:rsidR="00413E0E" w:rsidRPr="00300C43">
        <w:rPr>
          <w:rFonts w:ascii="Times New Roman" w:hAnsi="Times New Roman"/>
          <w:sz w:val="20"/>
          <w:szCs w:val="20"/>
        </w:rPr>
        <w:t>,</w:t>
      </w:r>
      <w:r w:rsidR="00E93404" w:rsidRPr="00300C43">
        <w:rPr>
          <w:rFonts w:ascii="Times New Roman" w:hAnsi="Times New Roman"/>
          <w:sz w:val="20"/>
          <w:szCs w:val="20"/>
        </w:rPr>
        <w:t xml:space="preserve"> </w:t>
      </w:r>
      <w:r w:rsidR="00DF08B2" w:rsidRPr="00300C43">
        <w:rPr>
          <w:rFonts w:ascii="Times New Roman" w:hAnsi="Times New Roman"/>
          <w:sz w:val="20"/>
          <w:szCs w:val="20"/>
        </w:rPr>
        <w:t xml:space="preserve">pela </w:t>
      </w:r>
      <w:r w:rsidR="0071474E" w:rsidRPr="00300C43">
        <w:rPr>
          <w:rFonts w:ascii="Times New Roman" w:hAnsi="Times New Roman"/>
          <w:b/>
          <w:sz w:val="20"/>
          <w:szCs w:val="20"/>
        </w:rPr>
        <w:t>IM</w:t>
      </w:r>
      <w:r w:rsidR="00DF08B2" w:rsidRPr="00300C43">
        <w:rPr>
          <w:rFonts w:ascii="Times New Roman" w:hAnsi="Times New Roman"/>
          <w:b/>
          <w:sz w:val="20"/>
          <w:szCs w:val="20"/>
        </w:rPr>
        <w:t>PROCEDÊNCIA</w:t>
      </w:r>
      <w:r w:rsidR="00DF08B2" w:rsidRPr="00300C43">
        <w:rPr>
          <w:rFonts w:ascii="Times New Roman" w:hAnsi="Times New Roman"/>
          <w:sz w:val="20"/>
          <w:szCs w:val="20"/>
        </w:rPr>
        <w:t xml:space="preserve"> da impugnação, </w:t>
      </w:r>
      <w:r w:rsidR="0071474E" w:rsidRPr="00300C43">
        <w:rPr>
          <w:rFonts w:ascii="Times New Roman" w:hAnsi="Times New Roman"/>
          <w:sz w:val="20"/>
          <w:szCs w:val="20"/>
        </w:rPr>
        <w:t>tendo em vista que o registro da empresa ocorreu de forma voluntária em 13/09/2017 e que, tanto o pedido de baixa da responsabilidade técnica quanto a interrupção do registro da empresa ocorreram em 18/01/2023, devendo ser mantida a cobrança das anuidades a partir do ano de 2018 até a interrupção do registro,</w:t>
      </w:r>
      <w:r w:rsidR="003B5CE4">
        <w:rPr>
          <w:rFonts w:ascii="Times New Roman" w:hAnsi="Times New Roman"/>
          <w:sz w:val="20"/>
          <w:szCs w:val="20"/>
        </w:rPr>
        <w:t xml:space="preserve"> o</w:t>
      </w:r>
      <w:r w:rsidR="0071474E" w:rsidRPr="00300C43">
        <w:rPr>
          <w:rFonts w:ascii="Times New Roman" w:hAnsi="Times New Roman"/>
          <w:sz w:val="20"/>
          <w:szCs w:val="20"/>
        </w:rPr>
        <w:t>corrid</w:t>
      </w:r>
      <w:r w:rsidR="001E1AFA">
        <w:rPr>
          <w:rFonts w:ascii="Times New Roman" w:hAnsi="Times New Roman"/>
          <w:sz w:val="20"/>
          <w:szCs w:val="20"/>
        </w:rPr>
        <w:t>a</w:t>
      </w:r>
      <w:r w:rsidR="0071474E" w:rsidRPr="00300C43">
        <w:rPr>
          <w:rFonts w:ascii="Times New Roman" w:hAnsi="Times New Roman"/>
          <w:sz w:val="20"/>
          <w:szCs w:val="20"/>
        </w:rPr>
        <w:t xml:space="preserve"> em 18/01/2023.</w:t>
      </w:r>
    </w:p>
    <w:p w14:paraId="5900C654" w14:textId="77777777" w:rsidR="003B5CE4" w:rsidRPr="00300C43" w:rsidRDefault="003B5CE4" w:rsidP="003B5CE4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08E63789" w14:textId="1970C533" w:rsidR="00300C43" w:rsidRPr="003B5CE4" w:rsidRDefault="00300C43" w:rsidP="00300C43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INFORMAR </w:t>
      </w:r>
      <w:r w:rsidRPr="003F194A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 pessoa jurídica, quanto às possibilidades de redução do valor devido ao CAU/RS pelo adimplemento da dívida nos termos </w:t>
      </w:r>
      <w:r>
        <w:rPr>
          <w:rFonts w:ascii="Times New Roman" w:eastAsia="Calibri" w:hAnsi="Times New Roman"/>
          <w:sz w:val="20"/>
          <w:szCs w:val="20"/>
        </w:rPr>
        <w:t>do art. 25 da resolução CAU/BR nº 193/2020.</w:t>
      </w:r>
    </w:p>
    <w:p w14:paraId="58364702" w14:textId="77777777" w:rsidR="003B5CE4" w:rsidRDefault="003B5CE4" w:rsidP="003B5CE4">
      <w:pPr>
        <w:pStyle w:val="PargrafodaLista"/>
        <w:rPr>
          <w:rFonts w:ascii="Times New Roman" w:hAnsi="Times New Roman"/>
          <w:sz w:val="20"/>
          <w:szCs w:val="20"/>
        </w:rPr>
      </w:pPr>
    </w:p>
    <w:p w14:paraId="02ED399F" w14:textId="4AA9391C" w:rsidR="00300C43" w:rsidRPr="00576989" w:rsidRDefault="00300C43" w:rsidP="00300C43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NOTIFICAR</w:t>
      </w:r>
      <w:r w:rsidRPr="007335B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 p</w:t>
      </w:r>
      <w:r w:rsidR="003B5CE4">
        <w:rPr>
          <w:rFonts w:ascii="Times New Roman" w:hAnsi="Times New Roman"/>
          <w:sz w:val="20"/>
          <w:szCs w:val="20"/>
        </w:rPr>
        <w:t>essoa jurídica a</w:t>
      </w:r>
      <w:r>
        <w:rPr>
          <w:rFonts w:ascii="Times New Roman" w:hAnsi="Times New Roman"/>
          <w:sz w:val="20"/>
          <w:szCs w:val="20"/>
        </w:rPr>
        <w:t>, no prazo de 30 (trinta) dias, saldar ou parcelar o débito perante esse Conselho, ou interpor recurso por escrito ao Plenário do CAU/RS.</w:t>
      </w:r>
    </w:p>
    <w:p w14:paraId="61C83ABD" w14:textId="77777777" w:rsidR="00300C43" w:rsidRPr="007335BA" w:rsidRDefault="00300C43" w:rsidP="00300C43">
      <w:pPr>
        <w:tabs>
          <w:tab w:val="left" w:pos="709"/>
        </w:tabs>
        <w:spacing w:line="360" w:lineRule="auto"/>
        <w:jc w:val="both"/>
        <w:rPr>
          <w:rFonts w:ascii="Times New Roman" w:eastAsia="Calibri" w:hAnsi="Times New Roman"/>
          <w:sz w:val="20"/>
          <w:szCs w:val="20"/>
          <w:u w:val="single"/>
        </w:rPr>
      </w:pPr>
    </w:p>
    <w:p w14:paraId="114661E1" w14:textId="4EB275D3" w:rsidR="00AE0258" w:rsidRDefault="00AE0258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>Porto Alegre</w:t>
      </w:r>
      <w:r w:rsidRPr="00676CB6">
        <w:rPr>
          <w:rFonts w:ascii="Times New Roman" w:hAnsi="Times New Roman"/>
          <w:sz w:val="20"/>
          <w:szCs w:val="20"/>
        </w:rPr>
        <w:t xml:space="preserve">, </w:t>
      </w:r>
      <w:r w:rsidR="00676CB6" w:rsidRPr="00676CB6">
        <w:rPr>
          <w:rFonts w:ascii="Times New Roman" w:hAnsi="Times New Roman"/>
          <w:sz w:val="20"/>
          <w:szCs w:val="20"/>
        </w:rPr>
        <w:t>04</w:t>
      </w:r>
      <w:r w:rsidR="00921EF7" w:rsidRPr="00676CB6">
        <w:rPr>
          <w:rFonts w:ascii="Times New Roman" w:hAnsi="Times New Roman"/>
          <w:sz w:val="20"/>
          <w:szCs w:val="20"/>
        </w:rPr>
        <w:t xml:space="preserve"> de </w:t>
      </w:r>
      <w:r w:rsidR="002A4E37" w:rsidRPr="00676CB6">
        <w:rPr>
          <w:rFonts w:ascii="Times New Roman" w:hAnsi="Times New Roman"/>
          <w:sz w:val="20"/>
          <w:szCs w:val="20"/>
        </w:rPr>
        <w:t>abril</w:t>
      </w:r>
      <w:r w:rsidR="00921EF7">
        <w:rPr>
          <w:rFonts w:ascii="Times New Roman" w:hAnsi="Times New Roman"/>
          <w:sz w:val="20"/>
          <w:szCs w:val="20"/>
        </w:rPr>
        <w:t xml:space="preserve"> de 20</w:t>
      </w:r>
      <w:r w:rsidR="008C11B2">
        <w:rPr>
          <w:rFonts w:ascii="Times New Roman" w:hAnsi="Times New Roman"/>
          <w:sz w:val="20"/>
          <w:szCs w:val="20"/>
        </w:rPr>
        <w:t>2</w:t>
      </w:r>
      <w:r w:rsidR="002A4E37">
        <w:rPr>
          <w:rFonts w:ascii="Times New Roman" w:hAnsi="Times New Roman"/>
          <w:sz w:val="20"/>
          <w:szCs w:val="20"/>
        </w:rPr>
        <w:t>3</w:t>
      </w:r>
      <w:r w:rsidRPr="00F04346">
        <w:rPr>
          <w:rFonts w:ascii="Times New Roman" w:hAnsi="Times New Roman"/>
          <w:sz w:val="20"/>
          <w:szCs w:val="20"/>
        </w:rPr>
        <w:t>.</w:t>
      </w:r>
    </w:p>
    <w:p w14:paraId="2FF93CA4" w14:textId="77777777" w:rsidR="008C11B2" w:rsidRDefault="008C11B2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p w14:paraId="079829FC" w14:textId="77777777" w:rsidR="008C11B2" w:rsidRDefault="008C11B2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p w14:paraId="738F6A2E" w14:textId="016E35E2" w:rsidR="008C11B2" w:rsidRDefault="00676CB6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Fausto Henrique Steffen</w:t>
      </w:r>
    </w:p>
    <w:p w14:paraId="5FE96B68" w14:textId="19D4FE21" w:rsidR="008C11B2" w:rsidRDefault="007214C6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Conselheiro Coordenador da </w:t>
      </w:r>
      <w:proofErr w:type="spellStart"/>
      <w:r>
        <w:rPr>
          <w:rFonts w:ascii="Times New Roman" w:hAnsi="Times New Roman"/>
          <w:sz w:val="20"/>
          <w:szCs w:val="20"/>
        </w:rPr>
        <w:t>CPFi</w:t>
      </w:r>
      <w:proofErr w:type="spellEnd"/>
    </w:p>
    <w:p w14:paraId="5425A6B7" w14:textId="77777777" w:rsidR="00026444" w:rsidRDefault="00026444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sectPr w:rsidR="00026444" w:rsidSect="004C763A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0" w:h="16840"/>
      <w:pgMar w:top="2127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D8F18" w14:textId="77777777" w:rsidR="001F79E9" w:rsidRDefault="001F79E9">
      <w:r>
        <w:separator/>
      </w:r>
    </w:p>
  </w:endnote>
  <w:endnote w:type="continuationSeparator" w:id="0">
    <w:p w14:paraId="3037FD27" w14:textId="77777777" w:rsidR="001F79E9" w:rsidRDefault="001F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561C0" w14:textId="77777777"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2C93EC1A" w14:textId="77777777"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6998B" w14:textId="77777777"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14:paraId="251D304E" w14:textId="77777777"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14:paraId="6BD2ECC3" w14:textId="77777777"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B8F48" w14:textId="77777777" w:rsidR="001F79E9" w:rsidRDefault="001F79E9">
      <w:r>
        <w:separator/>
      </w:r>
    </w:p>
  </w:footnote>
  <w:footnote w:type="continuationSeparator" w:id="0">
    <w:p w14:paraId="583A40E0" w14:textId="77777777" w:rsidR="001F79E9" w:rsidRDefault="001F7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94CA6" w14:textId="77777777"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57D120E" wp14:editId="6A2A7B4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AC8249D" wp14:editId="6B31825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92712" w14:textId="77777777"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6562EFD7" wp14:editId="1F980504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2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6C"/>
    <w:rsid w:val="0000015A"/>
    <w:rsid w:val="00000F5C"/>
    <w:rsid w:val="00002010"/>
    <w:rsid w:val="00005286"/>
    <w:rsid w:val="00010124"/>
    <w:rsid w:val="000141D4"/>
    <w:rsid w:val="0001455E"/>
    <w:rsid w:val="00020281"/>
    <w:rsid w:val="00026444"/>
    <w:rsid w:val="000348E5"/>
    <w:rsid w:val="00037053"/>
    <w:rsid w:val="00037486"/>
    <w:rsid w:val="0004084C"/>
    <w:rsid w:val="0004369C"/>
    <w:rsid w:val="00046C6C"/>
    <w:rsid w:val="00047D8A"/>
    <w:rsid w:val="0005249A"/>
    <w:rsid w:val="00060AFB"/>
    <w:rsid w:val="00066430"/>
    <w:rsid w:val="00067339"/>
    <w:rsid w:val="00071589"/>
    <w:rsid w:val="00072221"/>
    <w:rsid w:val="00074F5F"/>
    <w:rsid w:val="000754F5"/>
    <w:rsid w:val="0007671E"/>
    <w:rsid w:val="00082DE8"/>
    <w:rsid w:val="00085364"/>
    <w:rsid w:val="00087E81"/>
    <w:rsid w:val="0009011F"/>
    <w:rsid w:val="000936B0"/>
    <w:rsid w:val="0009658D"/>
    <w:rsid w:val="000A2B14"/>
    <w:rsid w:val="000A4015"/>
    <w:rsid w:val="000A5EB7"/>
    <w:rsid w:val="000A6E81"/>
    <w:rsid w:val="000B007B"/>
    <w:rsid w:val="000B3250"/>
    <w:rsid w:val="000B4E82"/>
    <w:rsid w:val="000B5716"/>
    <w:rsid w:val="000B5769"/>
    <w:rsid w:val="000B5E36"/>
    <w:rsid w:val="000D0DE0"/>
    <w:rsid w:val="000D43DF"/>
    <w:rsid w:val="000E28C9"/>
    <w:rsid w:val="000E71D0"/>
    <w:rsid w:val="000F0649"/>
    <w:rsid w:val="000F33E6"/>
    <w:rsid w:val="000F71D3"/>
    <w:rsid w:val="001100E4"/>
    <w:rsid w:val="00110619"/>
    <w:rsid w:val="001136C6"/>
    <w:rsid w:val="00115D3A"/>
    <w:rsid w:val="00116C69"/>
    <w:rsid w:val="0011790F"/>
    <w:rsid w:val="00121F68"/>
    <w:rsid w:val="00123042"/>
    <w:rsid w:val="0012402E"/>
    <w:rsid w:val="00132346"/>
    <w:rsid w:val="001342A5"/>
    <w:rsid w:val="0013705E"/>
    <w:rsid w:val="00145005"/>
    <w:rsid w:val="001511C9"/>
    <w:rsid w:val="00153E55"/>
    <w:rsid w:val="00163BBF"/>
    <w:rsid w:val="0016484D"/>
    <w:rsid w:val="0016670A"/>
    <w:rsid w:val="00167E7E"/>
    <w:rsid w:val="00170C7D"/>
    <w:rsid w:val="00170FC6"/>
    <w:rsid w:val="00171DE2"/>
    <w:rsid w:val="00173D2E"/>
    <w:rsid w:val="00174D55"/>
    <w:rsid w:val="00180166"/>
    <w:rsid w:val="001820E5"/>
    <w:rsid w:val="00183A48"/>
    <w:rsid w:val="00186526"/>
    <w:rsid w:val="0018655C"/>
    <w:rsid w:val="0019362F"/>
    <w:rsid w:val="00193EE5"/>
    <w:rsid w:val="00194687"/>
    <w:rsid w:val="001A0563"/>
    <w:rsid w:val="001A2232"/>
    <w:rsid w:val="001A3726"/>
    <w:rsid w:val="001B5217"/>
    <w:rsid w:val="001C08EE"/>
    <w:rsid w:val="001C090D"/>
    <w:rsid w:val="001C13E6"/>
    <w:rsid w:val="001C14B0"/>
    <w:rsid w:val="001C6CF0"/>
    <w:rsid w:val="001D24B6"/>
    <w:rsid w:val="001D2F0D"/>
    <w:rsid w:val="001D3CDB"/>
    <w:rsid w:val="001D558E"/>
    <w:rsid w:val="001D6201"/>
    <w:rsid w:val="001D67F0"/>
    <w:rsid w:val="001E07AD"/>
    <w:rsid w:val="001E15D4"/>
    <w:rsid w:val="001E1AFA"/>
    <w:rsid w:val="001E2607"/>
    <w:rsid w:val="001E2E6C"/>
    <w:rsid w:val="001E66D3"/>
    <w:rsid w:val="001F4DA9"/>
    <w:rsid w:val="001F79E9"/>
    <w:rsid w:val="001F7F5F"/>
    <w:rsid w:val="0020186A"/>
    <w:rsid w:val="0020681B"/>
    <w:rsid w:val="00207874"/>
    <w:rsid w:val="00210ED2"/>
    <w:rsid w:val="002149F5"/>
    <w:rsid w:val="002162ED"/>
    <w:rsid w:val="002178F3"/>
    <w:rsid w:val="00223BED"/>
    <w:rsid w:val="00224300"/>
    <w:rsid w:val="00232EC7"/>
    <w:rsid w:val="00233635"/>
    <w:rsid w:val="00233AC2"/>
    <w:rsid w:val="00244865"/>
    <w:rsid w:val="00244EF0"/>
    <w:rsid w:val="00251254"/>
    <w:rsid w:val="00254F9E"/>
    <w:rsid w:val="00262588"/>
    <w:rsid w:val="00262BE0"/>
    <w:rsid w:val="00271145"/>
    <w:rsid w:val="002735A9"/>
    <w:rsid w:val="00274E12"/>
    <w:rsid w:val="00276BE5"/>
    <w:rsid w:val="00277A55"/>
    <w:rsid w:val="00282A3A"/>
    <w:rsid w:val="00285A6A"/>
    <w:rsid w:val="00292EEE"/>
    <w:rsid w:val="00293E68"/>
    <w:rsid w:val="002946AC"/>
    <w:rsid w:val="00297C06"/>
    <w:rsid w:val="00297C97"/>
    <w:rsid w:val="002A0CA7"/>
    <w:rsid w:val="002A3A09"/>
    <w:rsid w:val="002A4E37"/>
    <w:rsid w:val="002A6DBD"/>
    <w:rsid w:val="002B0A04"/>
    <w:rsid w:val="002B208B"/>
    <w:rsid w:val="002C290B"/>
    <w:rsid w:val="002C71F3"/>
    <w:rsid w:val="002D1AC4"/>
    <w:rsid w:val="002D2896"/>
    <w:rsid w:val="002D2D16"/>
    <w:rsid w:val="002D4C79"/>
    <w:rsid w:val="002E0F4C"/>
    <w:rsid w:val="002E2BC6"/>
    <w:rsid w:val="002E64C2"/>
    <w:rsid w:val="003003DB"/>
    <w:rsid w:val="00300C43"/>
    <w:rsid w:val="00305DC6"/>
    <w:rsid w:val="0030724A"/>
    <w:rsid w:val="00310002"/>
    <w:rsid w:val="003102E1"/>
    <w:rsid w:val="00316E32"/>
    <w:rsid w:val="00321659"/>
    <w:rsid w:val="0032536C"/>
    <w:rsid w:val="00325AC2"/>
    <w:rsid w:val="00325C00"/>
    <w:rsid w:val="00325EF1"/>
    <w:rsid w:val="0034052B"/>
    <w:rsid w:val="00343041"/>
    <w:rsid w:val="00351EB8"/>
    <w:rsid w:val="00352307"/>
    <w:rsid w:val="00353C04"/>
    <w:rsid w:val="00354804"/>
    <w:rsid w:val="00354E22"/>
    <w:rsid w:val="00356BEC"/>
    <w:rsid w:val="003613CB"/>
    <w:rsid w:val="003652C0"/>
    <w:rsid w:val="0036644B"/>
    <w:rsid w:val="00367B89"/>
    <w:rsid w:val="00376A7D"/>
    <w:rsid w:val="0038038E"/>
    <w:rsid w:val="00381432"/>
    <w:rsid w:val="00384730"/>
    <w:rsid w:val="00385DA6"/>
    <w:rsid w:val="0039127B"/>
    <w:rsid w:val="00395387"/>
    <w:rsid w:val="00397776"/>
    <w:rsid w:val="003A4C16"/>
    <w:rsid w:val="003A7C3C"/>
    <w:rsid w:val="003B53CC"/>
    <w:rsid w:val="003B5CE4"/>
    <w:rsid w:val="003B5F22"/>
    <w:rsid w:val="003B7001"/>
    <w:rsid w:val="003B7099"/>
    <w:rsid w:val="003C3513"/>
    <w:rsid w:val="003D21C7"/>
    <w:rsid w:val="003D264F"/>
    <w:rsid w:val="003D5AFF"/>
    <w:rsid w:val="003E108E"/>
    <w:rsid w:val="003E64C7"/>
    <w:rsid w:val="003F078D"/>
    <w:rsid w:val="003F194A"/>
    <w:rsid w:val="003F3074"/>
    <w:rsid w:val="003F5F95"/>
    <w:rsid w:val="00403559"/>
    <w:rsid w:val="004043CE"/>
    <w:rsid w:val="004133F8"/>
    <w:rsid w:val="004138D3"/>
    <w:rsid w:val="00413E0E"/>
    <w:rsid w:val="00420432"/>
    <w:rsid w:val="0042076A"/>
    <w:rsid w:val="004212C3"/>
    <w:rsid w:val="004219BD"/>
    <w:rsid w:val="00431519"/>
    <w:rsid w:val="004359A2"/>
    <w:rsid w:val="0045317D"/>
    <w:rsid w:val="00454BD4"/>
    <w:rsid w:val="004567D2"/>
    <w:rsid w:val="00470F15"/>
    <w:rsid w:val="00473260"/>
    <w:rsid w:val="00480E50"/>
    <w:rsid w:val="004817B3"/>
    <w:rsid w:val="00482449"/>
    <w:rsid w:val="00493C92"/>
    <w:rsid w:val="004A023D"/>
    <w:rsid w:val="004A1B77"/>
    <w:rsid w:val="004A24B4"/>
    <w:rsid w:val="004A543D"/>
    <w:rsid w:val="004A610C"/>
    <w:rsid w:val="004A7628"/>
    <w:rsid w:val="004A7F6A"/>
    <w:rsid w:val="004B0ACB"/>
    <w:rsid w:val="004B15F7"/>
    <w:rsid w:val="004B374B"/>
    <w:rsid w:val="004B3D0C"/>
    <w:rsid w:val="004B6DCD"/>
    <w:rsid w:val="004C1E9A"/>
    <w:rsid w:val="004C4080"/>
    <w:rsid w:val="004C763A"/>
    <w:rsid w:val="004D0573"/>
    <w:rsid w:val="004D5132"/>
    <w:rsid w:val="004D66ED"/>
    <w:rsid w:val="004E337C"/>
    <w:rsid w:val="004E3809"/>
    <w:rsid w:val="004E6C89"/>
    <w:rsid w:val="004F0094"/>
    <w:rsid w:val="004F25C8"/>
    <w:rsid w:val="004F2EA5"/>
    <w:rsid w:val="004F56E7"/>
    <w:rsid w:val="004F59DE"/>
    <w:rsid w:val="004F6A99"/>
    <w:rsid w:val="004F752D"/>
    <w:rsid w:val="00501A41"/>
    <w:rsid w:val="00501A9E"/>
    <w:rsid w:val="00501CD4"/>
    <w:rsid w:val="0050251E"/>
    <w:rsid w:val="005069CF"/>
    <w:rsid w:val="0051485F"/>
    <w:rsid w:val="00521EDA"/>
    <w:rsid w:val="00527588"/>
    <w:rsid w:val="00530C08"/>
    <w:rsid w:val="00545E80"/>
    <w:rsid w:val="00546E37"/>
    <w:rsid w:val="00546EA2"/>
    <w:rsid w:val="00547AD1"/>
    <w:rsid w:val="00553450"/>
    <w:rsid w:val="005534F0"/>
    <w:rsid w:val="00554730"/>
    <w:rsid w:val="005551F7"/>
    <w:rsid w:val="00556541"/>
    <w:rsid w:val="00560078"/>
    <w:rsid w:val="00560B9E"/>
    <w:rsid w:val="00566358"/>
    <w:rsid w:val="00567FF5"/>
    <w:rsid w:val="00576989"/>
    <w:rsid w:val="00576A5B"/>
    <w:rsid w:val="00577FFA"/>
    <w:rsid w:val="00583D03"/>
    <w:rsid w:val="005877BA"/>
    <w:rsid w:val="005904F8"/>
    <w:rsid w:val="00595588"/>
    <w:rsid w:val="00596C67"/>
    <w:rsid w:val="005A0351"/>
    <w:rsid w:val="005A0C8C"/>
    <w:rsid w:val="005A3297"/>
    <w:rsid w:val="005A7396"/>
    <w:rsid w:val="005B33FC"/>
    <w:rsid w:val="005B4A9B"/>
    <w:rsid w:val="005B4F3E"/>
    <w:rsid w:val="005C0FCD"/>
    <w:rsid w:val="005C15D6"/>
    <w:rsid w:val="005C220B"/>
    <w:rsid w:val="005C45E4"/>
    <w:rsid w:val="005C5C95"/>
    <w:rsid w:val="005D16BD"/>
    <w:rsid w:val="005D33CF"/>
    <w:rsid w:val="005D656F"/>
    <w:rsid w:val="005D6949"/>
    <w:rsid w:val="005D7954"/>
    <w:rsid w:val="005E4361"/>
    <w:rsid w:val="005E6986"/>
    <w:rsid w:val="005E7736"/>
    <w:rsid w:val="005F1E42"/>
    <w:rsid w:val="005F4411"/>
    <w:rsid w:val="005F6611"/>
    <w:rsid w:val="00600AAE"/>
    <w:rsid w:val="0060311A"/>
    <w:rsid w:val="00603214"/>
    <w:rsid w:val="00607B7E"/>
    <w:rsid w:val="0061568E"/>
    <w:rsid w:val="00621281"/>
    <w:rsid w:val="006245CC"/>
    <w:rsid w:val="006321DB"/>
    <w:rsid w:val="00633052"/>
    <w:rsid w:val="006348AC"/>
    <w:rsid w:val="0063582B"/>
    <w:rsid w:val="006367EF"/>
    <w:rsid w:val="00637AA5"/>
    <w:rsid w:val="00641960"/>
    <w:rsid w:val="006429A3"/>
    <w:rsid w:val="00645BBB"/>
    <w:rsid w:val="00651A44"/>
    <w:rsid w:val="00651EBD"/>
    <w:rsid w:val="00654C73"/>
    <w:rsid w:val="00662110"/>
    <w:rsid w:val="00664376"/>
    <w:rsid w:val="006652BA"/>
    <w:rsid w:val="00671FF2"/>
    <w:rsid w:val="00676CB6"/>
    <w:rsid w:val="0068297C"/>
    <w:rsid w:val="00682D9A"/>
    <w:rsid w:val="0068742B"/>
    <w:rsid w:val="006935B5"/>
    <w:rsid w:val="006973EA"/>
    <w:rsid w:val="006A2EA8"/>
    <w:rsid w:val="006A5986"/>
    <w:rsid w:val="006B0E39"/>
    <w:rsid w:val="006B1427"/>
    <w:rsid w:val="006B4940"/>
    <w:rsid w:val="006C0E23"/>
    <w:rsid w:val="006C1BE5"/>
    <w:rsid w:val="006C1C21"/>
    <w:rsid w:val="006C211B"/>
    <w:rsid w:val="006D0DD4"/>
    <w:rsid w:val="006D0F9B"/>
    <w:rsid w:val="006D3397"/>
    <w:rsid w:val="006D3DDB"/>
    <w:rsid w:val="006D5A0A"/>
    <w:rsid w:val="006D6448"/>
    <w:rsid w:val="006D7428"/>
    <w:rsid w:val="006E1299"/>
    <w:rsid w:val="006E79D9"/>
    <w:rsid w:val="006F22BA"/>
    <w:rsid w:val="006F5A2F"/>
    <w:rsid w:val="006F6F6B"/>
    <w:rsid w:val="0070278B"/>
    <w:rsid w:val="0070613D"/>
    <w:rsid w:val="007114D3"/>
    <w:rsid w:val="0071168F"/>
    <w:rsid w:val="00712108"/>
    <w:rsid w:val="007123D8"/>
    <w:rsid w:val="00712E67"/>
    <w:rsid w:val="00714275"/>
    <w:rsid w:val="0071474E"/>
    <w:rsid w:val="007214C6"/>
    <w:rsid w:val="00723FE1"/>
    <w:rsid w:val="00730924"/>
    <w:rsid w:val="007335BA"/>
    <w:rsid w:val="0073573C"/>
    <w:rsid w:val="00737297"/>
    <w:rsid w:val="00745AD6"/>
    <w:rsid w:val="00745D45"/>
    <w:rsid w:val="007473DE"/>
    <w:rsid w:val="007601AA"/>
    <w:rsid w:val="00760D75"/>
    <w:rsid w:val="007632AC"/>
    <w:rsid w:val="007662E2"/>
    <w:rsid w:val="00771B40"/>
    <w:rsid w:val="00773F88"/>
    <w:rsid w:val="0077400B"/>
    <w:rsid w:val="00775A9F"/>
    <w:rsid w:val="00776F90"/>
    <w:rsid w:val="007800E1"/>
    <w:rsid w:val="0078755D"/>
    <w:rsid w:val="00787C83"/>
    <w:rsid w:val="00791EEB"/>
    <w:rsid w:val="007A0948"/>
    <w:rsid w:val="007A233B"/>
    <w:rsid w:val="007A244F"/>
    <w:rsid w:val="007A44CA"/>
    <w:rsid w:val="007A4D89"/>
    <w:rsid w:val="007A7CCA"/>
    <w:rsid w:val="007B1798"/>
    <w:rsid w:val="007B52E4"/>
    <w:rsid w:val="007C260B"/>
    <w:rsid w:val="007C4487"/>
    <w:rsid w:val="007C5CD2"/>
    <w:rsid w:val="007C60CA"/>
    <w:rsid w:val="007C7C54"/>
    <w:rsid w:val="007E2923"/>
    <w:rsid w:val="007E6C55"/>
    <w:rsid w:val="007F13B3"/>
    <w:rsid w:val="007F7673"/>
    <w:rsid w:val="00802B60"/>
    <w:rsid w:val="00802E3F"/>
    <w:rsid w:val="00807C63"/>
    <w:rsid w:val="00807C73"/>
    <w:rsid w:val="008173BC"/>
    <w:rsid w:val="00824990"/>
    <w:rsid w:val="00836D6D"/>
    <w:rsid w:val="00837277"/>
    <w:rsid w:val="008439B7"/>
    <w:rsid w:val="00844208"/>
    <w:rsid w:val="008446B8"/>
    <w:rsid w:val="00854569"/>
    <w:rsid w:val="0086240C"/>
    <w:rsid w:val="00863BA3"/>
    <w:rsid w:val="008643BC"/>
    <w:rsid w:val="00867D63"/>
    <w:rsid w:val="00873BAB"/>
    <w:rsid w:val="00875D64"/>
    <w:rsid w:val="008820B9"/>
    <w:rsid w:val="008831EA"/>
    <w:rsid w:val="00893462"/>
    <w:rsid w:val="008A02B9"/>
    <w:rsid w:val="008A04CE"/>
    <w:rsid w:val="008A23E7"/>
    <w:rsid w:val="008A46E3"/>
    <w:rsid w:val="008B0962"/>
    <w:rsid w:val="008B4ABF"/>
    <w:rsid w:val="008B63D5"/>
    <w:rsid w:val="008B6C76"/>
    <w:rsid w:val="008C11B2"/>
    <w:rsid w:val="008C2111"/>
    <w:rsid w:val="008C72A0"/>
    <w:rsid w:val="008D1509"/>
    <w:rsid w:val="008D4677"/>
    <w:rsid w:val="008D5241"/>
    <w:rsid w:val="008D7D1C"/>
    <w:rsid w:val="008E0431"/>
    <w:rsid w:val="008E05C0"/>
    <w:rsid w:val="008E20BE"/>
    <w:rsid w:val="008F1D0F"/>
    <w:rsid w:val="008F4465"/>
    <w:rsid w:val="008F4FDD"/>
    <w:rsid w:val="009009B1"/>
    <w:rsid w:val="009014C0"/>
    <w:rsid w:val="009025A2"/>
    <w:rsid w:val="00902CFB"/>
    <w:rsid w:val="009154B0"/>
    <w:rsid w:val="009204CD"/>
    <w:rsid w:val="00920F32"/>
    <w:rsid w:val="00921EF7"/>
    <w:rsid w:val="0092286C"/>
    <w:rsid w:val="00924387"/>
    <w:rsid w:val="00925EEC"/>
    <w:rsid w:val="00926D69"/>
    <w:rsid w:val="00933794"/>
    <w:rsid w:val="00936AF6"/>
    <w:rsid w:val="00945D2B"/>
    <w:rsid w:val="00953C9A"/>
    <w:rsid w:val="00954329"/>
    <w:rsid w:val="0095519A"/>
    <w:rsid w:val="00955DA0"/>
    <w:rsid w:val="00956C40"/>
    <w:rsid w:val="00962731"/>
    <w:rsid w:val="0096441F"/>
    <w:rsid w:val="00974C36"/>
    <w:rsid w:val="00977288"/>
    <w:rsid w:val="00986211"/>
    <w:rsid w:val="00993F9E"/>
    <w:rsid w:val="0099430C"/>
    <w:rsid w:val="00995531"/>
    <w:rsid w:val="009A4845"/>
    <w:rsid w:val="009B1BAF"/>
    <w:rsid w:val="009B3F77"/>
    <w:rsid w:val="009B78C0"/>
    <w:rsid w:val="009B7D9C"/>
    <w:rsid w:val="009C0310"/>
    <w:rsid w:val="009C0DDA"/>
    <w:rsid w:val="009C26A9"/>
    <w:rsid w:val="009C2BAD"/>
    <w:rsid w:val="009C3AF4"/>
    <w:rsid w:val="009C49B4"/>
    <w:rsid w:val="009D0553"/>
    <w:rsid w:val="009D06C7"/>
    <w:rsid w:val="009D4EF1"/>
    <w:rsid w:val="009D7C10"/>
    <w:rsid w:val="009E59D4"/>
    <w:rsid w:val="009E608B"/>
    <w:rsid w:val="009E6ABA"/>
    <w:rsid w:val="009E7F73"/>
    <w:rsid w:val="009F4347"/>
    <w:rsid w:val="00A0065B"/>
    <w:rsid w:val="00A02F4B"/>
    <w:rsid w:val="00A03681"/>
    <w:rsid w:val="00A04BAD"/>
    <w:rsid w:val="00A056B9"/>
    <w:rsid w:val="00A103EE"/>
    <w:rsid w:val="00A13B46"/>
    <w:rsid w:val="00A16511"/>
    <w:rsid w:val="00A16E30"/>
    <w:rsid w:val="00A17C0C"/>
    <w:rsid w:val="00A25517"/>
    <w:rsid w:val="00A25633"/>
    <w:rsid w:val="00A26C8F"/>
    <w:rsid w:val="00A3376D"/>
    <w:rsid w:val="00A41D6C"/>
    <w:rsid w:val="00A42014"/>
    <w:rsid w:val="00A479E5"/>
    <w:rsid w:val="00A52CC3"/>
    <w:rsid w:val="00A56089"/>
    <w:rsid w:val="00A60D7A"/>
    <w:rsid w:val="00A652E4"/>
    <w:rsid w:val="00A670DA"/>
    <w:rsid w:val="00A716B6"/>
    <w:rsid w:val="00A81B82"/>
    <w:rsid w:val="00A81EDD"/>
    <w:rsid w:val="00A83013"/>
    <w:rsid w:val="00A862C3"/>
    <w:rsid w:val="00A90784"/>
    <w:rsid w:val="00A90D21"/>
    <w:rsid w:val="00AA269F"/>
    <w:rsid w:val="00AA2798"/>
    <w:rsid w:val="00AB0217"/>
    <w:rsid w:val="00AB6B02"/>
    <w:rsid w:val="00AB7292"/>
    <w:rsid w:val="00AC0C6C"/>
    <w:rsid w:val="00AC481D"/>
    <w:rsid w:val="00AD16C0"/>
    <w:rsid w:val="00AD2F2B"/>
    <w:rsid w:val="00AD305E"/>
    <w:rsid w:val="00AE0258"/>
    <w:rsid w:val="00AE14EF"/>
    <w:rsid w:val="00AE7BEC"/>
    <w:rsid w:val="00AF4399"/>
    <w:rsid w:val="00AF493D"/>
    <w:rsid w:val="00B031B3"/>
    <w:rsid w:val="00B03A56"/>
    <w:rsid w:val="00B04599"/>
    <w:rsid w:val="00B05275"/>
    <w:rsid w:val="00B06C95"/>
    <w:rsid w:val="00B12D4E"/>
    <w:rsid w:val="00B13BEC"/>
    <w:rsid w:val="00B145B0"/>
    <w:rsid w:val="00B2084F"/>
    <w:rsid w:val="00B22FDF"/>
    <w:rsid w:val="00B23D2B"/>
    <w:rsid w:val="00B25831"/>
    <w:rsid w:val="00B36AED"/>
    <w:rsid w:val="00B41D4F"/>
    <w:rsid w:val="00B42603"/>
    <w:rsid w:val="00B509E6"/>
    <w:rsid w:val="00B542AA"/>
    <w:rsid w:val="00B5612B"/>
    <w:rsid w:val="00B60189"/>
    <w:rsid w:val="00B6234C"/>
    <w:rsid w:val="00B6570B"/>
    <w:rsid w:val="00B65978"/>
    <w:rsid w:val="00B764A0"/>
    <w:rsid w:val="00B770B8"/>
    <w:rsid w:val="00B85ECC"/>
    <w:rsid w:val="00B90C78"/>
    <w:rsid w:val="00B910CC"/>
    <w:rsid w:val="00B94CC8"/>
    <w:rsid w:val="00B95FAD"/>
    <w:rsid w:val="00BA3AF1"/>
    <w:rsid w:val="00BA6AEB"/>
    <w:rsid w:val="00BB18C8"/>
    <w:rsid w:val="00BB25B4"/>
    <w:rsid w:val="00BB353E"/>
    <w:rsid w:val="00BB3838"/>
    <w:rsid w:val="00BB64E4"/>
    <w:rsid w:val="00BC14CD"/>
    <w:rsid w:val="00BC32C6"/>
    <w:rsid w:val="00BC3975"/>
    <w:rsid w:val="00BC7D45"/>
    <w:rsid w:val="00BD1F54"/>
    <w:rsid w:val="00BD31AE"/>
    <w:rsid w:val="00BD3DEF"/>
    <w:rsid w:val="00BE1D0F"/>
    <w:rsid w:val="00BE6FE2"/>
    <w:rsid w:val="00BF1F57"/>
    <w:rsid w:val="00BF22D9"/>
    <w:rsid w:val="00BF25D0"/>
    <w:rsid w:val="00BF5601"/>
    <w:rsid w:val="00C00CE3"/>
    <w:rsid w:val="00C03320"/>
    <w:rsid w:val="00C04A3E"/>
    <w:rsid w:val="00C05429"/>
    <w:rsid w:val="00C0583A"/>
    <w:rsid w:val="00C06005"/>
    <w:rsid w:val="00C0791C"/>
    <w:rsid w:val="00C2305A"/>
    <w:rsid w:val="00C32B3C"/>
    <w:rsid w:val="00C35A43"/>
    <w:rsid w:val="00C365B6"/>
    <w:rsid w:val="00C41034"/>
    <w:rsid w:val="00C44812"/>
    <w:rsid w:val="00C518C2"/>
    <w:rsid w:val="00C53C81"/>
    <w:rsid w:val="00C54753"/>
    <w:rsid w:val="00C55B31"/>
    <w:rsid w:val="00C5791C"/>
    <w:rsid w:val="00C60C82"/>
    <w:rsid w:val="00C62783"/>
    <w:rsid w:val="00C63FBF"/>
    <w:rsid w:val="00C67E79"/>
    <w:rsid w:val="00C74326"/>
    <w:rsid w:val="00C74E47"/>
    <w:rsid w:val="00C76F24"/>
    <w:rsid w:val="00C8012B"/>
    <w:rsid w:val="00C83A72"/>
    <w:rsid w:val="00C846B0"/>
    <w:rsid w:val="00C874EA"/>
    <w:rsid w:val="00C87D66"/>
    <w:rsid w:val="00C906E1"/>
    <w:rsid w:val="00C97C1E"/>
    <w:rsid w:val="00C97FDA"/>
    <w:rsid w:val="00CA015C"/>
    <w:rsid w:val="00CA0CD6"/>
    <w:rsid w:val="00CA14DB"/>
    <w:rsid w:val="00CA2A36"/>
    <w:rsid w:val="00CA388C"/>
    <w:rsid w:val="00CA5B87"/>
    <w:rsid w:val="00CB071E"/>
    <w:rsid w:val="00CB4ACB"/>
    <w:rsid w:val="00CC2BE2"/>
    <w:rsid w:val="00CD621F"/>
    <w:rsid w:val="00CE1F2B"/>
    <w:rsid w:val="00CE2304"/>
    <w:rsid w:val="00CE2BA1"/>
    <w:rsid w:val="00CE44C7"/>
    <w:rsid w:val="00CE49F5"/>
    <w:rsid w:val="00CF2393"/>
    <w:rsid w:val="00CF44B8"/>
    <w:rsid w:val="00CF5D88"/>
    <w:rsid w:val="00D00005"/>
    <w:rsid w:val="00D02CD7"/>
    <w:rsid w:val="00D0377A"/>
    <w:rsid w:val="00D0728C"/>
    <w:rsid w:val="00D11B1F"/>
    <w:rsid w:val="00D1233F"/>
    <w:rsid w:val="00D1657A"/>
    <w:rsid w:val="00D20F0C"/>
    <w:rsid w:val="00D216CC"/>
    <w:rsid w:val="00D23428"/>
    <w:rsid w:val="00D24FB9"/>
    <w:rsid w:val="00D26795"/>
    <w:rsid w:val="00D3117E"/>
    <w:rsid w:val="00D313B8"/>
    <w:rsid w:val="00D33F09"/>
    <w:rsid w:val="00D366F4"/>
    <w:rsid w:val="00D46D25"/>
    <w:rsid w:val="00D507ED"/>
    <w:rsid w:val="00D51BD1"/>
    <w:rsid w:val="00D52BFD"/>
    <w:rsid w:val="00D608A5"/>
    <w:rsid w:val="00D73033"/>
    <w:rsid w:val="00D75BE2"/>
    <w:rsid w:val="00D7697D"/>
    <w:rsid w:val="00D81216"/>
    <w:rsid w:val="00D823FF"/>
    <w:rsid w:val="00D90128"/>
    <w:rsid w:val="00D91BC0"/>
    <w:rsid w:val="00D9275E"/>
    <w:rsid w:val="00D93A36"/>
    <w:rsid w:val="00D95398"/>
    <w:rsid w:val="00D966C9"/>
    <w:rsid w:val="00D97662"/>
    <w:rsid w:val="00DB1F2F"/>
    <w:rsid w:val="00DB3287"/>
    <w:rsid w:val="00DB4218"/>
    <w:rsid w:val="00DB539A"/>
    <w:rsid w:val="00DB5E15"/>
    <w:rsid w:val="00DB763E"/>
    <w:rsid w:val="00DC199D"/>
    <w:rsid w:val="00DC22DB"/>
    <w:rsid w:val="00DC3EEC"/>
    <w:rsid w:val="00DC7652"/>
    <w:rsid w:val="00DD0831"/>
    <w:rsid w:val="00DD0AB0"/>
    <w:rsid w:val="00DD479A"/>
    <w:rsid w:val="00DE538F"/>
    <w:rsid w:val="00DF08B2"/>
    <w:rsid w:val="00DF2399"/>
    <w:rsid w:val="00DF371F"/>
    <w:rsid w:val="00DF51FA"/>
    <w:rsid w:val="00E05C39"/>
    <w:rsid w:val="00E06DCC"/>
    <w:rsid w:val="00E0709A"/>
    <w:rsid w:val="00E07F8C"/>
    <w:rsid w:val="00E102DC"/>
    <w:rsid w:val="00E10F05"/>
    <w:rsid w:val="00E14CC3"/>
    <w:rsid w:val="00E1579B"/>
    <w:rsid w:val="00E23ACA"/>
    <w:rsid w:val="00E263C4"/>
    <w:rsid w:val="00E26688"/>
    <w:rsid w:val="00E3284E"/>
    <w:rsid w:val="00E33A18"/>
    <w:rsid w:val="00E3444C"/>
    <w:rsid w:val="00E34872"/>
    <w:rsid w:val="00E35490"/>
    <w:rsid w:val="00E36F50"/>
    <w:rsid w:val="00E41C51"/>
    <w:rsid w:val="00E42BBD"/>
    <w:rsid w:val="00E42D89"/>
    <w:rsid w:val="00E520D8"/>
    <w:rsid w:val="00E5451D"/>
    <w:rsid w:val="00E54C4D"/>
    <w:rsid w:val="00E55530"/>
    <w:rsid w:val="00E56391"/>
    <w:rsid w:val="00E60EEC"/>
    <w:rsid w:val="00E624F3"/>
    <w:rsid w:val="00E62D32"/>
    <w:rsid w:val="00E63A59"/>
    <w:rsid w:val="00E644D8"/>
    <w:rsid w:val="00E71592"/>
    <w:rsid w:val="00E75393"/>
    <w:rsid w:val="00E770C2"/>
    <w:rsid w:val="00E813E0"/>
    <w:rsid w:val="00E8550E"/>
    <w:rsid w:val="00E86B9E"/>
    <w:rsid w:val="00E90912"/>
    <w:rsid w:val="00E91E39"/>
    <w:rsid w:val="00E93404"/>
    <w:rsid w:val="00E97438"/>
    <w:rsid w:val="00EA1BDB"/>
    <w:rsid w:val="00EA2288"/>
    <w:rsid w:val="00EA5068"/>
    <w:rsid w:val="00EB0D38"/>
    <w:rsid w:val="00EB4317"/>
    <w:rsid w:val="00EB66A9"/>
    <w:rsid w:val="00EC14DB"/>
    <w:rsid w:val="00EC3178"/>
    <w:rsid w:val="00EC4548"/>
    <w:rsid w:val="00EC4876"/>
    <w:rsid w:val="00ED0B34"/>
    <w:rsid w:val="00ED2D70"/>
    <w:rsid w:val="00ED4E01"/>
    <w:rsid w:val="00EE0408"/>
    <w:rsid w:val="00EE1221"/>
    <w:rsid w:val="00EE258E"/>
    <w:rsid w:val="00EE4085"/>
    <w:rsid w:val="00EE4CE9"/>
    <w:rsid w:val="00EF204F"/>
    <w:rsid w:val="00EF345A"/>
    <w:rsid w:val="00EF7502"/>
    <w:rsid w:val="00F04346"/>
    <w:rsid w:val="00F1106E"/>
    <w:rsid w:val="00F120F5"/>
    <w:rsid w:val="00F139A4"/>
    <w:rsid w:val="00F25396"/>
    <w:rsid w:val="00F31616"/>
    <w:rsid w:val="00F31917"/>
    <w:rsid w:val="00F44A40"/>
    <w:rsid w:val="00F455A6"/>
    <w:rsid w:val="00F45936"/>
    <w:rsid w:val="00F4730B"/>
    <w:rsid w:val="00F5195D"/>
    <w:rsid w:val="00F5519A"/>
    <w:rsid w:val="00F5672E"/>
    <w:rsid w:val="00F57E9B"/>
    <w:rsid w:val="00F60E91"/>
    <w:rsid w:val="00F6106A"/>
    <w:rsid w:val="00F61A34"/>
    <w:rsid w:val="00F64088"/>
    <w:rsid w:val="00F645E9"/>
    <w:rsid w:val="00F661E0"/>
    <w:rsid w:val="00F6623D"/>
    <w:rsid w:val="00F70C0C"/>
    <w:rsid w:val="00F723B8"/>
    <w:rsid w:val="00F72765"/>
    <w:rsid w:val="00F74799"/>
    <w:rsid w:val="00F754B1"/>
    <w:rsid w:val="00F80FD7"/>
    <w:rsid w:val="00F85E4D"/>
    <w:rsid w:val="00F8763A"/>
    <w:rsid w:val="00FA06DF"/>
    <w:rsid w:val="00FA15B6"/>
    <w:rsid w:val="00FA312B"/>
    <w:rsid w:val="00FB1C3D"/>
    <w:rsid w:val="00FB28BA"/>
    <w:rsid w:val="00FB755A"/>
    <w:rsid w:val="00FC0B30"/>
    <w:rsid w:val="00FC4003"/>
    <w:rsid w:val="00FC428D"/>
    <w:rsid w:val="00FC49C1"/>
    <w:rsid w:val="00FC4F65"/>
    <w:rsid w:val="00FD019B"/>
    <w:rsid w:val="00FD0F97"/>
    <w:rsid w:val="00FE0E2C"/>
    <w:rsid w:val="00FE4AAB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0650216"/>
  <w15:docId w15:val="{D6A72C7C-F4E3-4235-B9D1-8203A839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5069C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  <w:style w:type="character" w:customStyle="1" w:styleId="normaltextrun">
    <w:name w:val="normaltextrun"/>
    <w:basedOn w:val="Fontepargpadro"/>
    <w:rsid w:val="00D24FB9"/>
  </w:style>
  <w:style w:type="character" w:customStyle="1" w:styleId="Ttulo1Char">
    <w:name w:val="Título 1 Char"/>
    <w:basedOn w:val="Fontepargpadro"/>
    <w:link w:val="Ttulo1"/>
    <w:uiPriority w:val="9"/>
    <w:rsid w:val="005069C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/2021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4F3F50-C2CD-4E45-8590-3A56A80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10</TotalTime>
  <Pages>5</Pages>
  <Words>1272</Words>
  <Characters>7076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8332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867/2016</dc:subject>
  <dc:creator>Margit Schmidt Bortolini</dc:creator>
  <cp:lastModifiedBy>Cheila da Silva Chagas</cp:lastModifiedBy>
  <cp:revision>6</cp:revision>
  <cp:lastPrinted>2022-05-10T19:39:00Z</cp:lastPrinted>
  <dcterms:created xsi:type="dcterms:W3CDTF">2023-04-03T20:48:00Z</dcterms:created>
  <dcterms:modified xsi:type="dcterms:W3CDTF">2023-04-04T19:59:00Z</dcterms:modified>
  <cp:contentStatus>2012, 2013, 2014, 2015, 2016, 2017, 2018, 2019, 2020 e 2021</cp:contentStatus>
</cp:coreProperties>
</file>