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9496B" w14:textId="36C98BC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90E7B">
        <w:rPr>
          <w:rFonts w:asciiTheme="minorHAnsi" w:hAnsiTheme="minorHAnsi" w:cstheme="minorHAnsi"/>
        </w:rPr>
        <w:t>05</w:t>
      </w:r>
      <w:r w:rsidR="004759AD">
        <w:rPr>
          <w:rFonts w:asciiTheme="minorHAnsi" w:hAnsiTheme="minorHAnsi" w:cstheme="minorHAnsi"/>
        </w:rPr>
        <w:t xml:space="preserve"> 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BFEF444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C90E7B">
        <w:rPr>
          <w:rFonts w:asciiTheme="minorHAnsi" w:hAnsiTheme="minorHAnsi" w:cstheme="minorHAnsi"/>
          <w:b/>
        </w:rPr>
        <w:t>154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562039E9" w:rsidR="004759AD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67D51">
        <w:rPr>
          <w:rFonts w:asciiTheme="minorHAnsi" w:hAnsiTheme="minorHAnsi" w:cstheme="minorHAnsi"/>
        </w:rPr>
        <w:t xml:space="preserve"> </w:t>
      </w:r>
      <w:r w:rsidR="00481D7E" w:rsidRPr="00426B2E">
        <w:rPr>
          <w:rFonts w:asciiTheme="minorHAnsi" w:hAnsiTheme="minorHAnsi" w:cstheme="minorHAnsi"/>
        </w:rPr>
        <w:t>empregad</w:t>
      </w:r>
      <w:r w:rsidR="007D1A77" w:rsidRPr="00426B2E">
        <w:rPr>
          <w:rFonts w:asciiTheme="minorHAnsi" w:hAnsiTheme="minorHAnsi" w:cstheme="minorHAnsi"/>
        </w:rPr>
        <w:t>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C90E7B" w:rsidRPr="00C90E7B">
        <w:rPr>
          <w:rFonts w:asciiTheme="minorHAnsi" w:hAnsiTheme="minorHAnsi" w:cstheme="minorHAnsi"/>
          <w:b/>
        </w:rPr>
        <w:t xml:space="preserve">Henrique </w:t>
      </w:r>
      <w:proofErr w:type="spellStart"/>
      <w:r w:rsidR="00C90E7B" w:rsidRPr="00C90E7B">
        <w:rPr>
          <w:rFonts w:asciiTheme="minorHAnsi" w:hAnsiTheme="minorHAnsi" w:cstheme="minorHAnsi"/>
          <w:b/>
        </w:rPr>
        <w:t>Munaretto</w:t>
      </w:r>
      <w:proofErr w:type="spellEnd"/>
      <w:r w:rsidR="00C90E7B" w:rsidRPr="00C90E7B">
        <w:rPr>
          <w:rFonts w:asciiTheme="minorHAnsi" w:hAnsiTheme="minorHAnsi" w:cstheme="minorHAnsi"/>
          <w:b/>
        </w:rPr>
        <w:t xml:space="preserve"> </w:t>
      </w:r>
      <w:proofErr w:type="spellStart"/>
      <w:r w:rsidR="00C90E7B" w:rsidRPr="00C90E7B">
        <w:rPr>
          <w:rFonts w:asciiTheme="minorHAnsi" w:hAnsiTheme="minorHAnsi" w:cstheme="minorHAnsi"/>
          <w:b/>
        </w:rPr>
        <w:t>Ficht</w:t>
      </w:r>
      <w:proofErr w:type="spellEnd"/>
      <w:r w:rsidR="00B63539">
        <w:rPr>
          <w:rFonts w:asciiTheme="minorHAnsi" w:hAnsiTheme="minorHAnsi" w:cstheme="minorHAnsi"/>
          <w:b/>
        </w:rPr>
        <w:t xml:space="preserve"> </w:t>
      </w:r>
      <w:r w:rsidR="00C90E7B" w:rsidRPr="00C90E7B">
        <w:rPr>
          <w:rFonts w:asciiTheme="minorHAnsi" w:hAnsiTheme="minorHAnsi" w:cstheme="minorHAnsi"/>
        </w:rPr>
        <w:t>para participar do Rumos da Arquitetura e Urbanis</w:t>
      </w:r>
      <w:r w:rsidR="00C90E7B">
        <w:rPr>
          <w:rFonts w:asciiTheme="minorHAnsi" w:hAnsiTheme="minorHAnsi" w:cstheme="minorHAnsi"/>
        </w:rPr>
        <w:t>mo Regional de Passo Fundo e 144</w:t>
      </w:r>
      <w:r w:rsidR="00C90E7B" w:rsidRPr="00C90E7B">
        <w:rPr>
          <w:rFonts w:asciiTheme="minorHAnsi" w:hAnsiTheme="minorHAnsi" w:cstheme="minorHAnsi"/>
        </w:rPr>
        <w:t xml:space="preserve">ª Reunião Plenária Ordinária </w:t>
      </w:r>
      <w:r w:rsidR="004A00BE">
        <w:rPr>
          <w:rFonts w:asciiTheme="minorHAnsi" w:hAnsiTheme="minorHAnsi" w:cstheme="minorHAnsi"/>
        </w:rPr>
        <w:t>do CAU/RS, a ocorrer nos dias 22/05/2023 a 26</w:t>
      </w:r>
      <w:bookmarkStart w:id="0" w:name="_GoBack"/>
      <w:bookmarkEnd w:id="0"/>
      <w:r w:rsidR="00C90E7B">
        <w:rPr>
          <w:rFonts w:asciiTheme="minorHAnsi" w:hAnsiTheme="minorHAnsi" w:cstheme="minorHAnsi"/>
        </w:rPr>
        <w:t>/05</w:t>
      </w:r>
      <w:r w:rsidR="00C90E7B" w:rsidRPr="00C90E7B">
        <w:rPr>
          <w:rFonts w:asciiTheme="minorHAnsi" w:hAnsiTheme="minorHAnsi" w:cstheme="minorHAnsi"/>
        </w:rPr>
        <w:t xml:space="preserve">/2023 </w:t>
      </w:r>
      <w:r w:rsidR="00C90E7B">
        <w:rPr>
          <w:rFonts w:asciiTheme="minorHAnsi" w:hAnsiTheme="minorHAnsi" w:cstheme="minorHAnsi"/>
        </w:rPr>
        <w:t xml:space="preserve">nas cidades </w:t>
      </w:r>
      <w:r w:rsidR="00C90E7B" w:rsidRPr="00C90E7B">
        <w:rPr>
          <w:rFonts w:asciiTheme="minorHAnsi" w:hAnsiTheme="minorHAnsi" w:cstheme="minorHAnsi"/>
        </w:rPr>
        <w:t>Cruz Alta, Erechim e Passo Fundo</w:t>
      </w:r>
      <w:r w:rsidR="00C90E7B">
        <w:rPr>
          <w:rFonts w:asciiTheme="minorHAnsi" w:hAnsiTheme="minorHAnsi" w:cstheme="minorHAnsi"/>
        </w:rPr>
        <w:t xml:space="preserve">. </w:t>
      </w: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61FDD05" w:rsidR="00CC5D20" w:rsidRPr="00084492" w:rsidRDefault="00CC5D20" w:rsidP="006C680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C6806" w:rsidRPr="006C6806">
        <w:rPr>
          <w:rFonts w:asciiTheme="minorHAnsi" w:hAnsiTheme="minorHAnsi" w:cstheme="minorHAnsi"/>
          <w:i/>
        </w:rPr>
        <w:t>4.14.16 - Manutenção das atividades relacionadas</w:t>
      </w:r>
      <w:r w:rsidR="006C6806">
        <w:rPr>
          <w:rFonts w:asciiTheme="minorHAnsi" w:hAnsiTheme="minorHAnsi" w:cstheme="minorHAnsi"/>
          <w:i/>
        </w:rPr>
        <w:t xml:space="preserve"> a </w:t>
      </w:r>
      <w:r w:rsidR="006C6806" w:rsidRPr="006C6806">
        <w:rPr>
          <w:rFonts w:asciiTheme="minorHAnsi" w:hAnsiTheme="minorHAnsi" w:cstheme="minorHAnsi"/>
          <w:i/>
        </w:rPr>
        <w:t>eventos e viagen</w:t>
      </w:r>
      <w:r w:rsidR="006C6806">
        <w:rPr>
          <w:rFonts w:asciiTheme="minorHAnsi" w:hAnsiTheme="minorHAnsi" w:cstheme="minorHAnsi"/>
          <w:i/>
        </w:rPr>
        <w:t>s.</w:t>
      </w:r>
    </w:p>
  </w:footnote>
  <w:footnote w:id="2">
    <w:p w14:paraId="3B3BEDFA" w14:textId="0B5BB1AB" w:rsidR="00CC5D20" w:rsidRPr="0008449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 xml:space="preserve"> </w:t>
      </w:r>
      <w:r w:rsidR="006C6806" w:rsidRPr="006C6806">
        <w:rPr>
          <w:rFonts w:asciiTheme="minorHAnsi" w:hAnsiTheme="minorHAnsi" w:cstheme="minorHAnsi"/>
          <w:i/>
        </w:rPr>
        <w:t>O funcionário fará deslocamento com veículo do CAU/RS.</w:t>
      </w:r>
      <w:r w:rsidR="006C6806" w:rsidRPr="006C6806">
        <w:t xml:space="preserve"> </w:t>
      </w:r>
      <w:r w:rsidR="006C6806" w:rsidRPr="006C6806">
        <w:rPr>
          <w:rFonts w:asciiTheme="minorHAnsi" w:hAnsiTheme="minorHAnsi" w:cstheme="minorHAnsi"/>
          <w:i/>
        </w:rPr>
        <w:t>Ida dia 21/05/2023 às 15h00,</w:t>
      </w:r>
      <w:r w:rsidR="006C6806">
        <w:rPr>
          <w:rFonts w:asciiTheme="minorHAnsi" w:hAnsiTheme="minorHAnsi" w:cstheme="minorHAnsi"/>
          <w:i/>
        </w:rPr>
        <w:t xml:space="preserve"> volta dia 27/05/2023 às 13h30.</w:t>
      </w:r>
      <w:r w:rsidR="00267D51"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00BE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6806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0E7B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8EF0-AA04-400D-951B-234D79DA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26</cp:revision>
  <cp:lastPrinted>2023-05-04T18:51:00Z</cp:lastPrinted>
  <dcterms:created xsi:type="dcterms:W3CDTF">2023-01-03T14:07:00Z</dcterms:created>
  <dcterms:modified xsi:type="dcterms:W3CDTF">2023-05-05T18:56:00Z</dcterms:modified>
</cp:coreProperties>
</file>