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5D5ADC55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164BBA">
        <w:rPr>
          <w:rFonts w:asciiTheme="minorHAnsi" w:hAnsiTheme="minorHAnsi" w:cstheme="minorHAnsi"/>
        </w:rPr>
        <w:t>1</w:t>
      </w:r>
      <w:r w:rsidR="00EB0220">
        <w:rPr>
          <w:rFonts w:asciiTheme="minorHAnsi" w:hAnsiTheme="minorHAnsi" w:cstheme="minorHAnsi"/>
        </w:rPr>
        <w:t>9</w:t>
      </w:r>
      <w:r w:rsidR="0033154C">
        <w:rPr>
          <w:rFonts w:asciiTheme="minorHAnsi" w:hAnsiTheme="minorHAnsi" w:cstheme="minorHAnsi"/>
        </w:rPr>
        <w:t xml:space="preserve"> </w:t>
      </w:r>
      <w:r w:rsidR="00792012">
        <w:rPr>
          <w:rFonts w:asciiTheme="minorHAnsi" w:hAnsiTheme="minorHAnsi" w:cstheme="minorHAnsi"/>
        </w:rPr>
        <w:t>de junho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34A3C26A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4759AD">
        <w:rPr>
          <w:rFonts w:asciiTheme="minorHAnsi" w:hAnsiTheme="minorHAnsi" w:cstheme="minorHAnsi"/>
          <w:b/>
        </w:rPr>
        <w:t>1</w:t>
      </w:r>
      <w:r w:rsidR="00792012">
        <w:rPr>
          <w:rFonts w:asciiTheme="minorHAnsi" w:hAnsiTheme="minorHAnsi" w:cstheme="minorHAnsi"/>
          <w:b/>
        </w:rPr>
        <w:t>9</w:t>
      </w:r>
      <w:r w:rsidR="00232F54">
        <w:rPr>
          <w:rFonts w:asciiTheme="minorHAnsi" w:hAnsiTheme="minorHAnsi" w:cstheme="minorHAnsi"/>
          <w:b/>
        </w:rPr>
        <w:t>7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49A3D18" w14:textId="15F0DC95" w:rsidR="00EB0220" w:rsidRPr="00CC18C9" w:rsidRDefault="00EB0220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ALT </w:t>
      </w:r>
      <w:r w:rsidRPr="00CC18C9">
        <w:rPr>
          <w:rFonts w:asciiTheme="minorHAnsi" w:hAnsiTheme="minorHAnsi" w:cstheme="minorHAnsi"/>
          <w:b/>
        </w:rPr>
        <w:t xml:space="preserve">nº </w:t>
      </w:r>
      <w:r>
        <w:rPr>
          <w:rFonts w:asciiTheme="minorHAnsi" w:hAnsiTheme="minorHAnsi" w:cstheme="minorHAnsi"/>
          <w:b/>
        </w:rPr>
        <w:t>0</w:t>
      </w:r>
      <w:r>
        <w:rPr>
          <w:rFonts w:asciiTheme="minorHAnsi" w:hAnsiTheme="minorHAnsi" w:cstheme="minorHAnsi"/>
          <w:b/>
        </w:rPr>
        <w:t>1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2190AF0A" w:rsidR="006F29C9" w:rsidRDefault="006046AB" w:rsidP="0016021C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7D1A77" w:rsidRPr="00426B2E">
        <w:rPr>
          <w:rFonts w:asciiTheme="minorHAnsi" w:hAnsiTheme="minorHAnsi" w:cstheme="minorHAnsi"/>
        </w:rPr>
        <w:t>o</w:t>
      </w:r>
      <w:r w:rsidR="00232F54">
        <w:rPr>
          <w:rFonts w:asciiTheme="minorHAnsi" w:hAnsiTheme="minorHAnsi" w:cstheme="minorHAnsi"/>
        </w:rPr>
        <w:t>s conselheiros</w:t>
      </w:r>
      <w:r w:rsidR="00481D7E" w:rsidRPr="00426B2E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374BFB">
        <w:rPr>
          <w:rFonts w:asciiTheme="minorHAnsi" w:hAnsiTheme="minorHAnsi" w:cstheme="minorHAnsi"/>
          <w:b/>
        </w:rPr>
        <w:t xml:space="preserve"> </w:t>
      </w:r>
      <w:r w:rsidR="00240F10" w:rsidRPr="00240F10">
        <w:rPr>
          <w:rFonts w:asciiTheme="minorHAnsi" w:hAnsiTheme="minorHAnsi" w:cstheme="minorHAnsi"/>
          <w:b/>
        </w:rPr>
        <w:t>Carlos Eduardo Mesquita Pedone</w:t>
      </w:r>
      <w:r w:rsidR="00232F54" w:rsidRPr="00232F54">
        <w:rPr>
          <w:rFonts w:asciiTheme="minorHAnsi" w:hAnsiTheme="minorHAnsi" w:cstheme="minorHAnsi"/>
          <w:b/>
        </w:rPr>
        <w:t xml:space="preserve">, Fábio Müller, Rodrigo Spinelli e </w:t>
      </w:r>
      <w:r w:rsidR="00240F10" w:rsidRPr="00240F10">
        <w:rPr>
          <w:rFonts w:asciiTheme="minorHAnsi" w:hAnsiTheme="minorHAnsi" w:cstheme="minorHAnsi"/>
          <w:b/>
        </w:rPr>
        <w:t>M</w:t>
      </w:r>
      <w:r w:rsidR="00240F10">
        <w:rPr>
          <w:rFonts w:asciiTheme="minorHAnsi" w:hAnsiTheme="minorHAnsi" w:cstheme="minorHAnsi"/>
          <w:b/>
        </w:rPr>
        <w:t>á</w:t>
      </w:r>
      <w:r w:rsidR="00240F10" w:rsidRPr="00240F10">
        <w:rPr>
          <w:rFonts w:asciiTheme="minorHAnsi" w:hAnsiTheme="minorHAnsi" w:cstheme="minorHAnsi"/>
          <w:b/>
        </w:rPr>
        <w:t>rcia Elizabeth Martins</w:t>
      </w:r>
      <w:r w:rsidR="00240F10">
        <w:rPr>
          <w:rFonts w:asciiTheme="minorHAnsi" w:hAnsiTheme="minorHAnsi" w:cstheme="minorHAnsi"/>
          <w:b/>
        </w:rPr>
        <w:t xml:space="preserve"> </w:t>
      </w:r>
      <w:r w:rsidR="00240F10" w:rsidRPr="00240F10">
        <w:rPr>
          <w:rFonts w:asciiTheme="minorHAnsi" w:hAnsiTheme="minorHAnsi" w:cstheme="minorHAnsi"/>
          <w:bCs/>
        </w:rPr>
        <w:t xml:space="preserve">e o convidado </w:t>
      </w:r>
      <w:r w:rsidR="00240F10" w:rsidRPr="00232F54">
        <w:rPr>
          <w:rFonts w:asciiTheme="minorHAnsi" w:hAnsiTheme="minorHAnsi" w:cstheme="minorHAnsi"/>
        </w:rPr>
        <w:t xml:space="preserve">Arquiteto e Urbanista </w:t>
      </w:r>
      <w:r w:rsidR="00240F10" w:rsidRPr="00232F54">
        <w:rPr>
          <w:rFonts w:asciiTheme="minorHAnsi" w:hAnsiTheme="minorHAnsi" w:cstheme="minorHAnsi"/>
          <w:b/>
          <w:bCs/>
        </w:rPr>
        <w:t>Paulo Ricardo Bregatto</w:t>
      </w:r>
      <w:r w:rsidR="00240F10">
        <w:rPr>
          <w:rFonts w:asciiTheme="minorHAnsi" w:hAnsiTheme="minorHAnsi" w:cstheme="minorHAnsi"/>
        </w:rPr>
        <w:t xml:space="preserve">,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>
        <w:rPr>
          <w:rFonts w:asciiTheme="minorHAnsi" w:hAnsiTheme="minorHAnsi" w:cstheme="minorHAnsi"/>
        </w:rPr>
        <w:t>participar</w:t>
      </w:r>
      <w:r w:rsidR="00232F54">
        <w:rPr>
          <w:rFonts w:asciiTheme="minorHAnsi" w:hAnsiTheme="minorHAnsi" w:cstheme="minorHAnsi"/>
        </w:rPr>
        <w:t>em</w:t>
      </w:r>
      <w:r w:rsidR="005C117D">
        <w:rPr>
          <w:rFonts w:asciiTheme="minorHAnsi" w:hAnsiTheme="minorHAnsi" w:cstheme="minorHAnsi"/>
        </w:rPr>
        <w:t xml:space="preserve"> </w:t>
      </w:r>
      <w:r w:rsidR="00232F54">
        <w:rPr>
          <w:rFonts w:asciiTheme="minorHAnsi" w:hAnsiTheme="minorHAnsi" w:cstheme="minorHAnsi"/>
        </w:rPr>
        <w:t xml:space="preserve">da </w:t>
      </w:r>
      <w:r w:rsidR="00232F54" w:rsidRPr="00232F54">
        <w:rPr>
          <w:rFonts w:asciiTheme="minorHAnsi" w:hAnsiTheme="minorHAnsi" w:cstheme="minorHAnsi"/>
        </w:rPr>
        <w:t>1ª Reunião do Grupo Executivo da Qualidade do Ensino</w:t>
      </w:r>
      <w:r w:rsidR="00240F10">
        <w:rPr>
          <w:rFonts w:asciiTheme="minorHAnsi" w:hAnsiTheme="minorHAnsi" w:cstheme="minorHAnsi"/>
        </w:rPr>
        <w:t xml:space="preserve"> </w:t>
      </w:r>
      <w:r w:rsidR="00232F54">
        <w:rPr>
          <w:rFonts w:asciiTheme="minorHAnsi" w:hAnsiTheme="minorHAnsi" w:cstheme="minorHAnsi"/>
        </w:rPr>
        <w:t xml:space="preserve">que ocorrerá no dia </w:t>
      </w:r>
      <w:r w:rsidR="00EB0220">
        <w:rPr>
          <w:rFonts w:asciiTheme="minorHAnsi" w:hAnsiTheme="minorHAnsi" w:cstheme="minorHAnsi"/>
        </w:rPr>
        <w:t>23</w:t>
      </w:r>
      <w:r w:rsidR="00232F54">
        <w:rPr>
          <w:rFonts w:asciiTheme="minorHAnsi" w:hAnsiTheme="minorHAnsi" w:cstheme="minorHAnsi"/>
        </w:rPr>
        <w:t xml:space="preserve"> de junho de 2023, das 9h às 12h</w:t>
      </w:r>
      <w:r w:rsidR="00240F10">
        <w:rPr>
          <w:rFonts w:asciiTheme="minorHAnsi" w:hAnsiTheme="minorHAnsi" w:cstheme="minorHAnsi"/>
        </w:rPr>
        <w:t xml:space="preserve">, na </w:t>
      </w:r>
      <w:r w:rsidR="00240F10" w:rsidRPr="00240F10">
        <w:rPr>
          <w:rFonts w:asciiTheme="minorHAnsi" w:hAnsiTheme="minorHAnsi" w:cstheme="minorHAnsi"/>
        </w:rPr>
        <w:t>Sede do CAU/RS – Rua Dona Laura, nº320, 15º andar, sala de reuniões nº1</w:t>
      </w:r>
      <w:r w:rsidR="00240F10">
        <w:rPr>
          <w:rFonts w:asciiTheme="minorHAnsi" w:hAnsiTheme="minorHAnsi" w:cstheme="minorHAnsi"/>
        </w:rPr>
        <w:t>.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1F66AA8D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48E801C5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232F54" w:rsidRPr="00232F54">
        <w:rPr>
          <w:rFonts w:asciiTheme="minorHAnsi" w:hAnsiTheme="minorHAnsi" w:cstheme="minorHAnsi"/>
          <w:i/>
        </w:rPr>
        <w:t>4.03.53 - Projeto Especial Qualidade de Ensino</w:t>
      </w:r>
      <w:r w:rsidR="00232F54">
        <w:rPr>
          <w:rFonts w:asciiTheme="minorHAnsi" w:hAnsiTheme="minorHAnsi" w:cstheme="minorHAnsi"/>
          <w:i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32F54"/>
    <w:rsid w:val="00240F10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5356C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0220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gabrielle.bampi@caurs.local</cp:lastModifiedBy>
  <cp:revision>39</cp:revision>
  <cp:lastPrinted>2021-04-14T12:40:00Z</cp:lastPrinted>
  <dcterms:created xsi:type="dcterms:W3CDTF">2023-01-03T14:07:00Z</dcterms:created>
  <dcterms:modified xsi:type="dcterms:W3CDTF">2023-06-19T13:47:00Z</dcterms:modified>
</cp:coreProperties>
</file>