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85DB" w14:textId="6FAA3A6B" w:rsidR="00747CD2" w:rsidRPr="00AD3576" w:rsidRDefault="005F338A" w:rsidP="00B42D0F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834FA7">
        <w:rPr>
          <w:rFonts w:asciiTheme="minorHAnsi" w:hAnsiTheme="minorHAnsi" w:cstheme="minorHAnsi"/>
        </w:rPr>
        <w:t xml:space="preserve">21 </w:t>
      </w:r>
      <w:r w:rsidR="005F7D81">
        <w:rPr>
          <w:rFonts w:asciiTheme="minorHAnsi" w:hAnsiTheme="minorHAnsi" w:cstheme="minorHAnsi"/>
        </w:rPr>
        <w:t>de junho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14:paraId="0053D810" w14:textId="77777777" w:rsidR="00747CD2" w:rsidRPr="00AD3576" w:rsidRDefault="00747CD2" w:rsidP="00B42D0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B948573" w14:textId="77777777" w:rsidR="00747CD2" w:rsidRPr="00AD3576" w:rsidRDefault="00747CD2" w:rsidP="00B42D0F">
      <w:pPr>
        <w:spacing w:line="360" w:lineRule="auto"/>
      </w:pPr>
    </w:p>
    <w:p w14:paraId="7BD069FC" w14:textId="615C0BCA" w:rsidR="00747CD2" w:rsidRPr="00AD3576" w:rsidRDefault="00462D88" w:rsidP="00B42D0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>CONVOCAÇÃO CAU/RS nº</w:t>
      </w:r>
      <w:r w:rsidR="005F7D81">
        <w:rPr>
          <w:rFonts w:asciiTheme="minorHAnsi" w:hAnsiTheme="minorHAnsi" w:cstheme="minorHAnsi"/>
          <w:b/>
        </w:rPr>
        <w:t xml:space="preserve"> 2</w:t>
      </w:r>
      <w:r w:rsidR="00834FA7">
        <w:rPr>
          <w:rFonts w:asciiTheme="minorHAnsi" w:hAnsiTheme="minorHAnsi" w:cstheme="minorHAnsi"/>
          <w:b/>
        </w:rPr>
        <w:t>1</w:t>
      </w:r>
      <w:r w:rsidR="005F7D81">
        <w:rPr>
          <w:rFonts w:asciiTheme="minorHAnsi" w:hAnsiTheme="minorHAnsi" w:cstheme="minorHAnsi"/>
          <w:b/>
        </w:rPr>
        <w:t>1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14:paraId="057EF5A4" w14:textId="77777777" w:rsidR="00747CD2" w:rsidRPr="00AD3576" w:rsidRDefault="00747CD2" w:rsidP="00B42D0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2A24940" w14:textId="47728A35" w:rsidR="002718A7" w:rsidRPr="002718A7" w:rsidRDefault="00343900" w:rsidP="00B42D0F">
      <w:pPr>
        <w:pStyle w:val="Pr-formatao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42FAB" w:rsidRPr="00A42FAB">
        <w:rPr>
          <w:rFonts w:asciiTheme="minorHAnsi" w:hAnsiTheme="minorHAnsi" w:cstheme="minorHAnsi"/>
          <w:sz w:val="24"/>
          <w:szCs w:val="24"/>
        </w:rPr>
        <w:t>convoco</w:t>
      </w:r>
      <w:r w:rsidR="00A42FAB">
        <w:rPr>
          <w:rStyle w:val="Refdenotaderodap"/>
          <w:rFonts w:asciiTheme="minorHAnsi" w:hAnsiTheme="minorHAnsi" w:cstheme="minorHAnsi"/>
        </w:rPr>
        <w:footnoteReference w:id="1"/>
      </w:r>
      <w:r w:rsidR="003320B2">
        <w:rPr>
          <w:rFonts w:asciiTheme="minorHAnsi" w:hAnsiTheme="minorHAnsi" w:cstheme="minorHAnsi"/>
        </w:rPr>
        <w:t xml:space="preserve"> </w:t>
      </w:r>
      <w:r w:rsidR="005F7D81">
        <w:rPr>
          <w:rFonts w:asciiTheme="minorHAnsi" w:eastAsia="Times New Roman" w:hAnsiTheme="minorHAnsi" w:cstheme="minorHAnsi"/>
          <w:sz w:val="24"/>
          <w:szCs w:val="24"/>
        </w:rPr>
        <w:t>o</w:t>
      </w:r>
      <w:r w:rsidR="00834FA7">
        <w:rPr>
          <w:rFonts w:asciiTheme="minorHAnsi" w:eastAsia="Times New Roman" w:hAnsiTheme="minorHAnsi" w:cstheme="minorHAnsi"/>
          <w:sz w:val="24"/>
          <w:szCs w:val="24"/>
        </w:rPr>
        <w:t>(a)</w:t>
      </w:r>
      <w:r w:rsidR="0084531A">
        <w:rPr>
          <w:rFonts w:asciiTheme="minorHAnsi" w:eastAsia="Times New Roman" w:hAnsiTheme="minorHAnsi" w:cstheme="minorHAnsi"/>
          <w:sz w:val="24"/>
          <w:szCs w:val="24"/>
        </w:rPr>
        <w:t>s</w:t>
      </w:r>
      <w:r w:rsidR="005F7D81">
        <w:rPr>
          <w:rFonts w:asciiTheme="minorHAnsi" w:eastAsia="Times New Roman" w:hAnsiTheme="minorHAnsi" w:cstheme="minorHAnsi"/>
          <w:sz w:val="24"/>
          <w:szCs w:val="24"/>
        </w:rPr>
        <w:t xml:space="preserve"> funcionário</w:t>
      </w:r>
      <w:r w:rsidR="00834FA7">
        <w:rPr>
          <w:rFonts w:asciiTheme="minorHAnsi" w:eastAsia="Times New Roman" w:hAnsiTheme="minorHAnsi" w:cstheme="minorHAnsi"/>
          <w:sz w:val="24"/>
          <w:szCs w:val="24"/>
        </w:rPr>
        <w:t>(a)</w:t>
      </w:r>
      <w:r w:rsidR="0084531A">
        <w:rPr>
          <w:rFonts w:asciiTheme="minorHAnsi" w:eastAsia="Times New Roman" w:hAnsiTheme="minorHAnsi" w:cstheme="minorHAnsi"/>
          <w:sz w:val="24"/>
          <w:szCs w:val="24"/>
        </w:rPr>
        <w:t>s</w:t>
      </w:r>
      <w:r w:rsidR="00834FA7">
        <w:rPr>
          <w:rStyle w:val="Refdenotaderodap"/>
          <w:rFonts w:asciiTheme="minorHAnsi" w:hAnsiTheme="minorHAnsi" w:cstheme="minorHAnsi"/>
        </w:rPr>
        <w:footnoteReference w:id="2"/>
      </w:r>
      <w:r w:rsidR="005F7D8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F7D81" w:rsidRPr="005F7D81">
        <w:rPr>
          <w:rFonts w:asciiTheme="minorHAnsi" w:eastAsia="Times New Roman" w:hAnsiTheme="minorHAnsi" w:cstheme="minorHAnsi"/>
          <w:b/>
          <w:bCs/>
          <w:sz w:val="24"/>
          <w:szCs w:val="24"/>
        </w:rPr>
        <w:t>Paulo Henrique Cesarino Cardoso Soares</w:t>
      </w:r>
      <w:r w:rsidR="00834F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 </w:t>
      </w:r>
      <w:r w:rsidR="0084531A" w:rsidRPr="0084531A">
        <w:rPr>
          <w:rFonts w:asciiTheme="minorHAnsi" w:eastAsia="Times New Roman" w:hAnsiTheme="minorHAnsi" w:cstheme="minorHAnsi"/>
          <w:b/>
          <w:bCs/>
          <w:sz w:val="24"/>
          <w:szCs w:val="24"/>
        </w:rPr>
        <w:t>Fausto Leiria Loureiro</w:t>
      </w:r>
      <w:r w:rsidR="00834F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e </w:t>
      </w:r>
      <w:r w:rsidR="00834FA7" w:rsidRPr="00834FA7">
        <w:rPr>
          <w:rFonts w:asciiTheme="minorHAnsi" w:eastAsia="Times New Roman" w:hAnsiTheme="minorHAnsi" w:cstheme="minorHAnsi"/>
          <w:b/>
          <w:bCs/>
          <w:sz w:val="24"/>
          <w:szCs w:val="24"/>
        </w:rPr>
        <w:t>Sandra Helena Lehnen Becker</w:t>
      </w:r>
      <w:r w:rsidR="00834FA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84531A">
        <w:rPr>
          <w:rFonts w:asciiTheme="minorHAnsi" w:eastAsia="Times New Roman" w:hAnsiTheme="minorHAnsi" w:cstheme="minorHAnsi"/>
          <w:sz w:val="24"/>
          <w:szCs w:val="24"/>
        </w:rPr>
        <w:t>em</w:t>
      </w:r>
      <w:r w:rsidR="0018357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63601">
        <w:rPr>
          <w:rFonts w:asciiTheme="minorHAnsi" w:eastAsia="Times New Roman" w:hAnsiTheme="minorHAnsi" w:cstheme="minorHAnsi"/>
          <w:sz w:val="24"/>
          <w:szCs w:val="24"/>
        </w:rPr>
        <w:t>d</w:t>
      </w:r>
      <w:r w:rsidR="00834FA7">
        <w:rPr>
          <w:rFonts w:asciiTheme="minorHAnsi" w:eastAsia="Times New Roman" w:hAnsiTheme="minorHAnsi" w:cstheme="minorHAnsi"/>
          <w:sz w:val="24"/>
          <w:szCs w:val="24"/>
        </w:rPr>
        <w:t>o evento</w:t>
      </w:r>
      <w:r w:rsidR="005F7D8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4FA7" w:rsidRPr="00834FA7">
        <w:rPr>
          <w:rFonts w:asciiTheme="minorHAnsi" w:eastAsia="Times New Roman" w:hAnsiTheme="minorHAnsi" w:cstheme="minorHAnsi"/>
          <w:sz w:val="24"/>
          <w:szCs w:val="24"/>
        </w:rPr>
        <w:t>XVII Conferência Nacional De Saúde</w:t>
      </w:r>
      <w:r w:rsidR="00834F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F7D81">
        <w:rPr>
          <w:rFonts w:asciiTheme="minorHAnsi" w:eastAsia="Times New Roman" w:hAnsiTheme="minorHAnsi" w:cstheme="minorHAnsi"/>
          <w:sz w:val="24"/>
          <w:szCs w:val="24"/>
        </w:rPr>
        <w:t xml:space="preserve">que ocorrerá </w:t>
      </w:r>
      <w:r w:rsidR="00B42D0F">
        <w:rPr>
          <w:rFonts w:asciiTheme="minorHAnsi" w:eastAsia="Times New Roman" w:hAnsiTheme="minorHAnsi" w:cstheme="minorHAnsi"/>
          <w:sz w:val="24"/>
          <w:szCs w:val="24"/>
        </w:rPr>
        <w:t>do</w:t>
      </w:r>
      <w:r w:rsidR="005F7D81">
        <w:rPr>
          <w:rFonts w:asciiTheme="minorHAnsi" w:eastAsia="Times New Roman" w:hAnsiTheme="minorHAnsi" w:cstheme="minorHAnsi"/>
          <w:sz w:val="24"/>
          <w:szCs w:val="24"/>
        </w:rPr>
        <w:t xml:space="preserve"> dia </w:t>
      </w:r>
      <w:r w:rsidR="00834FA7">
        <w:rPr>
          <w:rFonts w:asciiTheme="minorHAnsi" w:eastAsia="Times New Roman" w:hAnsiTheme="minorHAnsi" w:cstheme="minorHAnsi"/>
          <w:sz w:val="24"/>
          <w:szCs w:val="24"/>
        </w:rPr>
        <w:t>0</w:t>
      </w:r>
      <w:r w:rsidR="005F7D81">
        <w:rPr>
          <w:rFonts w:asciiTheme="minorHAnsi" w:eastAsia="Times New Roman" w:hAnsiTheme="minorHAnsi" w:cstheme="minorHAnsi"/>
          <w:sz w:val="24"/>
          <w:szCs w:val="24"/>
        </w:rPr>
        <w:t>2</w:t>
      </w:r>
      <w:r w:rsidR="00834FA7">
        <w:rPr>
          <w:rFonts w:asciiTheme="minorHAnsi" w:eastAsia="Times New Roman" w:hAnsiTheme="minorHAnsi" w:cstheme="minorHAnsi"/>
          <w:sz w:val="24"/>
          <w:szCs w:val="24"/>
        </w:rPr>
        <w:t>/07/2023 ao dia 05</w:t>
      </w:r>
      <w:r w:rsidR="00B42D0F">
        <w:rPr>
          <w:rFonts w:asciiTheme="minorHAnsi" w:eastAsia="Times New Roman" w:hAnsiTheme="minorHAnsi" w:cstheme="minorHAnsi"/>
          <w:sz w:val="24"/>
          <w:szCs w:val="24"/>
        </w:rPr>
        <w:t>/07/</w:t>
      </w:r>
      <w:r w:rsidR="005F7D81">
        <w:rPr>
          <w:rFonts w:asciiTheme="minorHAnsi" w:eastAsia="Times New Roman" w:hAnsiTheme="minorHAnsi" w:cstheme="minorHAnsi"/>
          <w:sz w:val="24"/>
          <w:szCs w:val="24"/>
        </w:rPr>
        <w:t xml:space="preserve">2023 </w:t>
      </w:r>
      <w:r w:rsidR="00834FA7">
        <w:rPr>
          <w:rFonts w:asciiTheme="minorHAnsi" w:eastAsia="Times New Roman" w:hAnsiTheme="minorHAnsi" w:cstheme="minorHAnsi"/>
          <w:sz w:val="24"/>
          <w:szCs w:val="24"/>
        </w:rPr>
        <w:t>em Brasília/DF</w:t>
      </w:r>
      <w:r w:rsidR="005F7D81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56E110B0" w14:textId="77777777" w:rsidR="000B46F1" w:rsidRDefault="000B46F1" w:rsidP="00B42D0F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134A1445" w14:textId="77777777" w:rsidR="000B46F1" w:rsidRDefault="000B46F1" w:rsidP="00B42D0F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21290DD1" w14:textId="77777777" w:rsidR="000B46F1" w:rsidRDefault="000B46F1" w:rsidP="00B42D0F">
      <w:pPr>
        <w:spacing w:line="360" w:lineRule="auto"/>
        <w:rPr>
          <w:rFonts w:ascii="Calibri" w:hAnsi="Calibri" w:cs="Calibri"/>
          <w:b/>
          <w:bCs/>
        </w:rPr>
      </w:pPr>
    </w:p>
    <w:p w14:paraId="3F03C0E0" w14:textId="77777777" w:rsidR="00183579" w:rsidRDefault="00183579" w:rsidP="00B42D0F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0E0B22D3" w14:textId="77777777" w:rsidR="005F7D81" w:rsidRPr="008E7948" w:rsidRDefault="005F7D81" w:rsidP="00B42D0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5C43BD23" w14:textId="77777777" w:rsidR="005F7D81" w:rsidRPr="00AD3576" w:rsidRDefault="005F7D81" w:rsidP="00B42D0F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2DBBC24E" w14:textId="77777777" w:rsidR="008E7948" w:rsidRPr="00AD3576" w:rsidRDefault="008E7948" w:rsidP="00B42D0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D0A9" w14:textId="77777777" w:rsidR="007C6093" w:rsidRDefault="007C6093" w:rsidP="004C3048">
      <w:r>
        <w:separator/>
      </w:r>
    </w:p>
  </w:endnote>
  <w:endnote w:type="continuationSeparator" w:id="0">
    <w:p w14:paraId="0C6E48B6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85EA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3054BA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12F3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B2F229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00C85E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8137DD7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9377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AA3FE2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58617A1F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E96D9DF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7E45" w14:textId="77777777" w:rsidR="007C6093" w:rsidRDefault="007C6093" w:rsidP="004C3048">
      <w:r>
        <w:separator/>
      </w:r>
    </w:p>
  </w:footnote>
  <w:footnote w:type="continuationSeparator" w:id="0">
    <w:p w14:paraId="0C85DF52" w14:textId="77777777" w:rsidR="007C6093" w:rsidRDefault="007C6093" w:rsidP="004C3048">
      <w:r>
        <w:continuationSeparator/>
      </w:r>
    </w:p>
  </w:footnote>
  <w:footnote w:id="1">
    <w:p w14:paraId="1B098131" w14:textId="77777777" w:rsidR="00A42FAB" w:rsidRPr="00CC5D20" w:rsidRDefault="00A42FAB" w:rsidP="00A42FAB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</w:t>
      </w:r>
      <w:r w:rsidRPr="00B073FC">
        <w:rPr>
          <w:rFonts w:asciiTheme="minorHAnsi" w:hAnsiTheme="minorHAnsi" w:cstheme="minorHAnsi"/>
          <w:i/>
        </w:rPr>
        <w:t xml:space="preserve">Centro de custos: </w:t>
      </w:r>
      <w:r w:rsidR="00B073FC" w:rsidRPr="00B073FC">
        <w:rPr>
          <w:rFonts w:asciiTheme="minorHAnsi" w:hAnsiTheme="minorHAnsi" w:cstheme="minorHAnsi"/>
          <w:i/>
        </w:rPr>
        <w:t>4.03.52 - Participação da presidência em eventos externos ao CAU/RS</w:t>
      </w:r>
      <w:r w:rsidR="005F7D81" w:rsidRPr="00B073FC">
        <w:rPr>
          <w:rFonts w:asciiTheme="minorHAnsi" w:hAnsiTheme="minorHAnsi" w:cstheme="minorHAnsi"/>
          <w:i/>
        </w:rPr>
        <w:t>;</w:t>
      </w:r>
    </w:p>
  </w:footnote>
  <w:footnote w:id="2">
    <w:p w14:paraId="655829E8" w14:textId="77777777" w:rsidR="00834FA7" w:rsidRPr="00CC5D20" w:rsidRDefault="00834FA7" w:rsidP="00834FA7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P</w:t>
      </w:r>
      <w:r w:rsidRPr="00834FA7">
        <w:rPr>
          <w:rFonts w:asciiTheme="minorHAnsi" w:hAnsiTheme="minorHAnsi" w:cstheme="minorHAnsi"/>
          <w:i/>
        </w:rPr>
        <w:t>agamento de diárias para todos o</w:t>
      </w:r>
      <w:r>
        <w:rPr>
          <w:rFonts w:asciiTheme="minorHAnsi" w:hAnsiTheme="minorHAnsi" w:cstheme="minorHAnsi"/>
          <w:i/>
        </w:rPr>
        <w:t>(a)</w:t>
      </w:r>
      <w:r w:rsidRPr="00834FA7">
        <w:rPr>
          <w:rFonts w:asciiTheme="minorHAnsi" w:hAnsiTheme="minorHAnsi" w:cstheme="minorHAnsi"/>
          <w:i/>
        </w:rPr>
        <w:t>s funcionário</w:t>
      </w:r>
      <w:r>
        <w:rPr>
          <w:rFonts w:asciiTheme="minorHAnsi" w:hAnsiTheme="minorHAnsi" w:cstheme="minorHAnsi"/>
          <w:i/>
        </w:rPr>
        <w:t>(a)</w:t>
      </w:r>
      <w:r w:rsidRPr="00834FA7">
        <w:rPr>
          <w:rFonts w:asciiTheme="minorHAnsi" w:hAnsiTheme="minorHAnsi" w:cstheme="minorHAnsi"/>
          <w:i/>
        </w:rPr>
        <w:t>s</w:t>
      </w:r>
      <w:r>
        <w:rPr>
          <w:rFonts w:asciiTheme="minorHAnsi" w:hAnsiTheme="minorHAnsi" w:cstheme="minorHAnsi"/>
          <w:i/>
        </w:rPr>
        <w:t xml:space="preserve">. </w:t>
      </w:r>
      <w:r w:rsidRPr="00834FA7">
        <w:rPr>
          <w:rFonts w:asciiTheme="minorHAnsi" w:hAnsiTheme="minorHAnsi" w:cstheme="minorHAnsi"/>
          <w:i/>
        </w:rPr>
        <w:t>É necessária a compra de passagem aérea.</w:t>
      </w:r>
      <w:r>
        <w:rPr>
          <w:rFonts w:asciiTheme="minorHAnsi" w:hAnsiTheme="minorHAnsi" w:cstheme="minorHAnsi"/>
          <w:i/>
        </w:rPr>
        <w:t xml:space="preserve"> </w:t>
      </w:r>
      <w:r w:rsidRPr="00834FA7">
        <w:rPr>
          <w:rFonts w:asciiTheme="minorHAnsi" w:hAnsiTheme="minorHAnsi" w:cstheme="minorHAnsi"/>
          <w:i/>
        </w:rPr>
        <w:t>Ida dia</w:t>
      </w:r>
      <w:r>
        <w:rPr>
          <w:rFonts w:asciiTheme="minorHAnsi" w:hAnsiTheme="minorHAnsi" w:cstheme="minorHAnsi"/>
          <w:i/>
        </w:rPr>
        <w:t xml:space="preserve"> </w:t>
      </w:r>
      <w:r w:rsidRPr="00834FA7">
        <w:rPr>
          <w:rFonts w:asciiTheme="minorHAnsi" w:hAnsiTheme="minorHAnsi" w:cstheme="minorHAnsi"/>
          <w:i/>
        </w:rPr>
        <w:t>02/07/23 às 5h20 e volta no dia 05/07/23 às 20h20.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D203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33B4557" wp14:editId="73DFF73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21BE64C" wp14:editId="335EF26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09A7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C868946" wp14:editId="304D282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4FAD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1B0B602E" wp14:editId="1E7574AB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398433">
    <w:abstractNumId w:val="5"/>
  </w:num>
  <w:num w:numId="2" w16cid:durableId="1887833638">
    <w:abstractNumId w:val="14"/>
  </w:num>
  <w:num w:numId="3" w16cid:durableId="574322096">
    <w:abstractNumId w:val="10"/>
  </w:num>
  <w:num w:numId="4" w16cid:durableId="727189147">
    <w:abstractNumId w:val="7"/>
  </w:num>
  <w:num w:numId="5" w16cid:durableId="1403525717">
    <w:abstractNumId w:val="11"/>
  </w:num>
  <w:num w:numId="6" w16cid:durableId="257370442">
    <w:abstractNumId w:val="20"/>
  </w:num>
  <w:num w:numId="7" w16cid:durableId="414741142">
    <w:abstractNumId w:val="9"/>
  </w:num>
  <w:num w:numId="8" w16cid:durableId="1060516327">
    <w:abstractNumId w:val="0"/>
  </w:num>
  <w:num w:numId="9" w16cid:durableId="530067555">
    <w:abstractNumId w:val="6"/>
  </w:num>
  <w:num w:numId="10" w16cid:durableId="2001615230">
    <w:abstractNumId w:val="2"/>
  </w:num>
  <w:num w:numId="11" w16cid:durableId="1961760239">
    <w:abstractNumId w:val="4"/>
  </w:num>
  <w:num w:numId="12" w16cid:durableId="1883249676">
    <w:abstractNumId w:val="17"/>
  </w:num>
  <w:num w:numId="13" w16cid:durableId="188491151">
    <w:abstractNumId w:val="15"/>
  </w:num>
  <w:num w:numId="14" w16cid:durableId="1708949171">
    <w:abstractNumId w:val="1"/>
  </w:num>
  <w:num w:numId="15" w16cid:durableId="1236475164">
    <w:abstractNumId w:val="18"/>
  </w:num>
  <w:num w:numId="16" w16cid:durableId="855270479">
    <w:abstractNumId w:val="3"/>
  </w:num>
  <w:num w:numId="17" w16cid:durableId="260065606">
    <w:abstractNumId w:val="19"/>
  </w:num>
  <w:num w:numId="18" w16cid:durableId="626550320">
    <w:abstractNumId w:val="16"/>
  </w:num>
  <w:num w:numId="19" w16cid:durableId="1409812548">
    <w:abstractNumId w:val="12"/>
  </w:num>
  <w:num w:numId="20" w16cid:durableId="246307481">
    <w:abstractNumId w:val="8"/>
  </w:num>
  <w:num w:numId="21" w16cid:durableId="11491779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97F39"/>
    <w:rsid w:val="000A4784"/>
    <w:rsid w:val="000A7243"/>
    <w:rsid w:val="000B349A"/>
    <w:rsid w:val="000B46F1"/>
    <w:rsid w:val="000C19DD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83579"/>
    <w:rsid w:val="00195C94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320B2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5ACE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5F7D81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4FA7"/>
    <w:rsid w:val="00835E1C"/>
    <w:rsid w:val="00840982"/>
    <w:rsid w:val="00840D65"/>
    <w:rsid w:val="008451B4"/>
    <w:rsid w:val="00845205"/>
    <w:rsid w:val="0084531A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02F1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073FC"/>
    <w:rsid w:val="00B129F6"/>
    <w:rsid w:val="00B15D4F"/>
    <w:rsid w:val="00B16D7F"/>
    <w:rsid w:val="00B17BD9"/>
    <w:rsid w:val="00B23E93"/>
    <w:rsid w:val="00B309B7"/>
    <w:rsid w:val="00B358A6"/>
    <w:rsid w:val="00B42151"/>
    <w:rsid w:val="00B42D0F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6A3930D6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F546-02C7-4324-8ED7-4A5634BA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27</cp:revision>
  <cp:lastPrinted>2023-06-19T17:28:00Z</cp:lastPrinted>
  <dcterms:created xsi:type="dcterms:W3CDTF">2023-02-24T13:19:00Z</dcterms:created>
  <dcterms:modified xsi:type="dcterms:W3CDTF">2023-06-21T18:50:00Z</dcterms:modified>
</cp:coreProperties>
</file>