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02"/>
        <w:gridCol w:w="7446"/>
      </w:tblGrid>
      <w:tr w:rsidR="004B3A58" w:rsidRPr="009D1FEF" w14:paraId="18F77F1B" w14:textId="77777777" w:rsidTr="004B3A58">
        <w:trPr>
          <w:trHeight w:hRule="exact" w:val="320"/>
        </w:trPr>
        <w:tc>
          <w:tcPr>
            <w:tcW w:w="1902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889F6DE" w14:textId="77777777" w:rsidR="004B3A58" w:rsidRPr="009D1FEF" w:rsidRDefault="004B3A58" w:rsidP="004B3A58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D1FEF">
              <w:rPr>
                <w:rFonts w:asciiTheme="minorHAnsi" w:hAnsiTheme="minorHAnsi" w:cstheme="minorHAnsi"/>
                <w:sz w:val="22"/>
                <w:szCs w:val="22"/>
              </w:rPr>
              <w:t>PROCESSO</w:t>
            </w:r>
          </w:p>
        </w:tc>
        <w:tc>
          <w:tcPr>
            <w:tcW w:w="7446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14:paraId="1FD06676" w14:textId="44AE9BFE" w:rsidR="004B3A58" w:rsidRPr="009D1FEF" w:rsidRDefault="004B3A58" w:rsidP="004B3A58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D1FEF">
              <w:rPr>
                <w:rFonts w:asciiTheme="minorHAnsi" w:hAnsiTheme="minorHAnsi" w:cstheme="minorHAnsi"/>
                <w:sz w:val="22"/>
                <w:szCs w:val="22"/>
              </w:rPr>
              <w:t xml:space="preserve">Protocolo SICCAU nº </w:t>
            </w:r>
            <w:r w:rsidR="00C3226D" w:rsidRPr="00C3226D">
              <w:rPr>
                <w:rFonts w:asciiTheme="minorHAnsi" w:hAnsiTheme="minorHAnsi" w:cstheme="minorHAnsi"/>
                <w:sz w:val="22"/>
                <w:szCs w:val="22"/>
              </w:rPr>
              <w:t>1778258/2023</w:t>
            </w:r>
          </w:p>
        </w:tc>
      </w:tr>
      <w:tr w:rsidR="004B3A58" w:rsidRPr="009D1FEF" w14:paraId="6508E543" w14:textId="77777777" w:rsidTr="004B3A58">
        <w:trPr>
          <w:trHeight w:hRule="exact" w:val="320"/>
        </w:trPr>
        <w:tc>
          <w:tcPr>
            <w:tcW w:w="1902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9D3F829" w14:textId="77777777" w:rsidR="004B3A58" w:rsidRPr="009D1FEF" w:rsidRDefault="004B3A58" w:rsidP="004B3A58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D1FEF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446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3E4366F" w14:textId="77777777" w:rsidR="004B3A58" w:rsidRPr="009D1FEF" w:rsidRDefault="004B3A58" w:rsidP="0043145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D1FEF">
              <w:rPr>
                <w:rFonts w:asciiTheme="minorHAnsi" w:hAnsiTheme="minorHAnsi" w:cstheme="minorHAnsi"/>
                <w:sz w:val="22"/>
                <w:szCs w:val="22"/>
              </w:rPr>
              <w:t xml:space="preserve">Plenário </w:t>
            </w:r>
            <w:r w:rsidR="00431450" w:rsidRPr="009D1FEF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Pr="009D1FEF">
              <w:rPr>
                <w:rFonts w:asciiTheme="minorHAnsi" w:hAnsiTheme="minorHAnsi" w:cstheme="minorHAnsi"/>
                <w:sz w:val="22"/>
                <w:szCs w:val="22"/>
              </w:rPr>
              <w:t xml:space="preserve"> CAU/RS</w:t>
            </w:r>
          </w:p>
        </w:tc>
      </w:tr>
      <w:tr w:rsidR="00BD1F54" w:rsidRPr="009D1FEF" w14:paraId="5BF45F44" w14:textId="77777777" w:rsidTr="00B07FF9">
        <w:trPr>
          <w:trHeight w:hRule="exact" w:val="394"/>
        </w:trPr>
        <w:tc>
          <w:tcPr>
            <w:tcW w:w="1902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502A3C" w14:textId="77777777" w:rsidR="00BD1F54" w:rsidRPr="009D1FEF" w:rsidRDefault="00BD1F54" w:rsidP="0077400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D1FEF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4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1B71130B" w14:textId="6290DE12" w:rsidR="00BD1F54" w:rsidRPr="009D1FEF" w:rsidRDefault="009F28B9" w:rsidP="003973EB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28B9">
              <w:rPr>
                <w:rFonts w:asciiTheme="minorHAnsi" w:hAnsiTheme="minorHAnsi" w:cstheme="minorHAnsi"/>
                <w:sz w:val="22"/>
                <w:szCs w:val="22"/>
              </w:rPr>
              <w:t xml:space="preserve">Reprogramação </w:t>
            </w:r>
            <w:r w:rsidR="00C3226D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Pr="009F28B9">
              <w:rPr>
                <w:rFonts w:asciiTheme="minorHAnsi" w:hAnsiTheme="minorHAnsi" w:cstheme="minorHAnsi"/>
                <w:sz w:val="22"/>
                <w:szCs w:val="22"/>
              </w:rPr>
              <w:t>Plano de Ação CAU/RS 2023</w:t>
            </w:r>
          </w:p>
        </w:tc>
      </w:tr>
      <w:tr w:rsidR="00BD1F54" w:rsidRPr="009D1FEF" w14:paraId="5E8781F0" w14:textId="77777777" w:rsidTr="004B3A58">
        <w:trPr>
          <w:trHeight w:hRule="exact" w:val="351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48F79E7A" w14:textId="561F1AC8" w:rsidR="00BD1F54" w:rsidRPr="009D1FEF" w:rsidRDefault="00631CE9" w:rsidP="004B3A58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1F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2926B3" w:rsidRPr="009D1FEF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B07FF9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9F28B9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9D1FEF">
              <w:rPr>
                <w:rFonts w:asciiTheme="minorHAnsi" w:hAnsiTheme="minorHAnsi" w:cstheme="minorHAnsi"/>
                <w:b/>
                <w:sz w:val="22"/>
                <w:szCs w:val="22"/>
              </w:rPr>
              <w:t>/202</w:t>
            </w:r>
            <w:r w:rsidR="00B07FF9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9D1F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CONSELHO DIRETOR</w:t>
            </w:r>
          </w:p>
        </w:tc>
      </w:tr>
    </w:tbl>
    <w:p w14:paraId="0F90C94E" w14:textId="77777777" w:rsidR="00A41D6C" w:rsidRPr="009D1FEF" w:rsidRDefault="00A41D6C" w:rsidP="009834E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0876524" w14:textId="4E5E4BA3" w:rsidR="004B3A58" w:rsidRPr="009D1FEF" w:rsidRDefault="00B07FF9" w:rsidP="004B3A58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07FF9">
        <w:rPr>
          <w:rFonts w:asciiTheme="minorHAnsi" w:hAnsiTheme="minorHAnsi" w:cstheme="minorHAnsi"/>
          <w:sz w:val="22"/>
          <w:szCs w:val="22"/>
        </w:rPr>
        <w:t>O Conselho Diretor do Conselho de Arquitetura e Urbanismo do Rio Grande do Sul, reunido presencialmente na Sede do CAU/RS em Porto Alegre, no dia 23 de junho 2023, no uso das competências que lhe conferem o Regimento Interno, após análise do assunto em epígrafe, e</w:t>
      </w:r>
    </w:p>
    <w:p w14:paraId="253FEB93" w14:textId="77777777" w:rsidR="00431450" w:rsidRPr="009D1FEF" w:rsidRDefault="00431450" w:rsidP="004B3A58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1940D8B" w14:textId="77777777" w:rsidR="00C3226D" w:rsidRPr="00C3226D" w:rsidRDefault="00C3226D" w:rsidP="00C3226D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3226D">
        <w:rPr>
          <w:rFonts w:asciiTheme="minorHAnsi" w:hAnsiTheme="minorHAnsi" w:cstheme="minorHAnsi"/>
          <w:sz w:val="22"/>
          <w:szCs w:val="22"/>
        </w:rPr>
        <w:t>Considerando que as Diretrizes para a Reprogramação do Plano de Ação 2023 foram enviadas pelo CAU/BR;</w:t>
      </w:r>
    </w:p>
    <w:p w14:paraId="37D87619" w14:textId="77777777" w:rsidR="00C3226D" w:rsidRPr="00C3226D" w:rsidRDefault="00C3226D" w:rsidP="00C3226D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655DEF2" w14:textId="06376671" w:rsidR="004B3A58" w:rsidRDefault="00C3226D" w:rsidP="00C3226D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3226D">
        <w:rPr>
          <w:rFonts w:asciiTheme="minorHAnsi" w:hAnsiTheme="minorHAnsi" w:cstheme="minorHAnsi"/>
          <w:sz w:val="22"/>
          <w:szCs w:val="22"/>
        </w:rPr>
        <w:t>Considerando a Deliberação da Comissão de Planejamento e Finanças do CAU/RS nº 041/2023 que aprovou a 1º Reprogramação Ordinária do Plano de Ação e Proposta Orçamentária do CAU/RS, para o exercício de 2023;</w:t>
      </w:r>
    </w:p>
    <w:p w14:paraId="3BBE283A" w14:textId="77777777" w:rsidR="00C3226D" w:rsidRPr="009D1FEF" w:rsidRDefault="00C3226D" w:rsidP="00C3226D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56AED9" w14:textId="4FA9130F" w:rsidR="004B3A58" w:rsidRPr="009D1FEF" w:rsidRDefault="004B3A58" w:rsidP="004B3A58">
      <w:pPr>
        <w:tabs>
          <w:tab w:val="left" w:pos="1418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9D1FEF">
        <w:rPr>
          <w:rFonts w:asciiTheme="minorHAnsi" w:hAnsiTheme="minorHAnsi" w:cstheme="minorHAnsi"/>
          <w:b/>
          <w:sz w:val="22"/>
          <w:szCs w:val="22"/>
        </w:rPr>
        <w:t>DELIBEROU</w:t>
      </w:r>
      <w:r w:rsidR="00975481">
        <w:rPr>
          <w:rFonts w:asciiTheme="minorHAnsi" w:hAnsiTheme="minorHAnsi" w:cstheme="minorHAnsi"/>
          <w:b/>
          <w:sz w:val="22"/>
          <w:szCs w:val="22"/>
        </w:rPr>
        <w:t xml:space="preserve"> por</w:t>
      </w:r>
      <w:r w:rsidRPr="009D1FEF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08BFA9D9" w14:textId="64DA113A" w:rsidR="00134AC0" w:rsidRPr="00134AC0" w:rsidRDefault="005D05F7" w:rsidP="004B3A58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9D1FEF">
        <w:rPr>
          <w:rFonts w:asciiTheme="minorHAnsi" w:hAnsiTheme="minorHAnsi" w:cstheme="minorHAnsi"/>
          <w:sz w:val="22"/>
          <w:szCs w:val="22"/>
        </w:rPr>
        <w:t xml:space="preserve">Propor ao </w:t>
      </w:r>
      <w:r w:rsidR="00C3226D">
        <w:rPr>
          <w:rFonts w:asciiTheme="minorHAnsi" w:hAnsiTheme="minorHAnsi" w:cstheme="minorHAnsi"/>
          <w:sz w:val="22"/>
          <w:szCs w:val="22"/>
        </w:rPr>
        <w:t>P</w:t>
      </w:r>
      <w:r w:rsidRPr="009D1FEF">
        <w:rPr>
          <w:rFonts w:asciiTheme="minorHAnsi" w:hAnsiTheme="minorHAnsi" w:cstheme="minorHAnsi"/>
          <w:sz w:val="22"/>
          <w:szCs w:val="22"/>
        </w:rPr>
        <w:t xml:space="preserve">lenário, </w:t>
      </w:r>
      <w:r w:rsidR="00C3226D">
        <w:rPr>
          <w:rFonts w:asciiTheme="minorHAnsi" w:hAnsiTheme="minorHAnsi" w:cstheme="minorHAnsi"/>
          <w:sz w:val="22"/>
          <w:szCs w:val="22"/>
        </w:rPr>
        <w:t>a homologação da</w:t>
      </w:r>
      <w:r w:rsidR="00C3226D" w:rsidRPr="00C3226D">
        <w:rPr>
          <w:rFonts w:asciiTheme="minorHAnsi" w:hAnsiTheme="minorHAnsi" w:cstheme="minorHAnsi"/>
          <w:sz w:val="22"/>
          <w:szCs w:val="22"/>
        </w:rPr>
        <w:t xml:space="preserve"> 1ª Reprogramação do Plano de Ação CAU/RS </w:t>
      </w:r>
      <w:r w:rsidR="00C3226D">
        <w:rPr>
          <w:rFonts w:asciiTheme="minorHAnsi" w:hAnsiTheme="minorHAnsi" w:cstheme="minorHAnsi"/>
          <w:sz w:val="22"/>
          <w:szCs w:val="22"/>
        </w:rPr>
        <w:t xml:space="preserve">de </w:t>
      </w:r>
      <w:r w:rsidR="00C3226D" w:rsidRPr="00C3226D">
        <w:rPr>
          <w:rFonts w:asciiTheme="minorHAnsi" w:hAnsiTheme="minorHAnsi" w:cstheme="minorHAnsi"/>
          <w:sz w:val="22"/>
          <w:szCs w:val="22"/>
        </w:rPr>
        <w:t>2023</w:t>
      </w:r>
      <w:r w:rsidR="00134AC0">
        <w:rPr>
          <w:rFonts w:asciiTheme="minorHAnsi" w:hAnsiTheme="minorHAnsi" w:cstheme="minorHAnsi"/>
          <w:sz w:val="22"/>
          <w:szCs w:val="22"/>
        </w:rPr>
        <w:t xml:space="preserve"> aprovado pela CPFi, com ajuste em contas de projetos especiais para a </w:t>
      </w:r>
      <w:r w:rsidR="00975481">
        <w:rPr>
          <w:rFonts w:asciiTheme="minorHAnsi" w:hAnsiTheme="minorHAnsi" w:cstheme="minorHAnsi"/>
          <w:sz w:val="22"/>
          <w:szCs w:val="22"/>
        </w:rPr>
        <w:t>aquisição</w:t>
      </w:r>
      <w:r w:rsidR="00134AC0">
        <w:rPr>
          <w:rFonts w:asciiTheme="minorHAnsi" w:hAnsiTheme="minorHAnsi" w:cstheme="minorHAnsi"/>
          <w:sz w:val="22"/>
          <w:szCs w:val="22"/>
        </w:rPr>
        <w:t xml:space="preserve"> de R$ 145.000,000 (cento e quarenta e cinco mil reais) para a realização do Edital Patrimonial de Inventário, com recurso proveniente de:</w:t>
      </w:r>
    </w:p>
    <w:p w14:paraId="67FA806B" w14:textId="41DA0F95" w:rsidR="00134AC0" w:rsidRPr="00134AC0" w:rsidRDefault="00134AC0" w:rsidP="00134AC0">
      <w:pPr>
        <w:pStyle w:val="PargrafodaLista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R$ 40.000,00 (quarenta mil reais) do Projeto Especial Qualidade no Ensino;</w:t>
      </w:r>
    </w:p>
    <w:p w14:paraId="101D7D2A" w14:textId="5151214A" w:rsidR="00134AC0" w:rsidRPr="00134AC0" w:rsidRDefault="00134AC0" w:rsidP="00134AC0">
      <w:pPr>
        <w:pStyle w:val="PargrafodaLista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R$ 40.000,00 (quarenta mil reais) do Projeto Especial Ensino </w:t>
      </w:r>
      <w:r w:rsidRPr="00134AC0">
        <w:rPr>
          <w:rFonts w:asciiTheme="minorHAnsi" w:hAnsiTheme="minorHAnsi" w:cstheme="minorHAnsi"/>
          <w:sz w:val="22"/>
          <w:szCs w:val="22"/>
        </w:rPr>
        <w:t xml:space="preserve">de </w:t>
      </w:r>
      <w:r>
        <w:rPr>
          <w:rFonts w:asciiTheme="minorHAnsi" w:hAnsiTheme="minorHAnsi" w:cstheme="minorHAnsi"/>
          <w:sz w:val="22"/>
          <w:szCs w:val="22"/>
        </w:rPr>
        <w:t>É</w:t>
      </w:r>
      <w:r w:rsidRPr="00134AC0">
        <w:rPr>
          <w:rFonts w:asciiTheme="minorHAnsi" w:hAnsiTheme="minorHAnsi" w:cstheme="minorHAnsi"/>
          <w:sz w:val="22"/>
          <w:szCs w:val="22"/>
        </w:rPr>
        <w:t>tica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56576423" w14:textId="29A111E0" w:rsidR="00134AC0" w:rsidRPr="00134AC0" w:rsidRDefault="00134AC0" w:rsidP="00134AC0">
      <w:pPr>
        <w:pStyle w:val="PargrafodaLista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R$ 15.000,00 (quinze mil reais) do Projeto Especial C</w:t>
      </w:r>
      <w:r w:rsidRPr="00134AC0">
        <w:rPr>
          <w:rFonts w:asciiTheme="minorHAnsi" w:hAnsiTheme="minorHAnsi" w:cstheme="minorHAnsi"/>
          <w:sz w:val="22"/>
          <w:szCs w:val="22"/>
        </w:rPr>
        <w:t xml:space="preserve">apacitação </w:t>
      </w:r>
      <w:r>
        <w:rPr>
          <w:rFonts w:asciiTheme="minorHAnsi" w:hAnsiTheme="minorHAnsi" w:cstheme="minorHAnsi"/>
          <w:sz w:val="22"/>
          <w:szCs w:val="22"/>
        </w:rPr>
        <w:t>em ATHIS;</w:t>
      </w:r>
    </w:p>
    <w:p w14:paraId="71A96F2C" w14:textId="3D8DAE51" w:rsidR="00134AC0" w:rsidRPr="00134AC0" w:rsidRDefault="00134AC0" w:rsidP="00134AC0">
      <w:pPr>
        <w:pStyle w:val="PargrafodaLista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R$ 15.000,00 (quinze mil reais) do Projeto Especial Nenhuma Casa Sem Banheiro;</w:t>
      </w:r>
    </w:p>
    <w:p w14:paraId="637E98DD" w14:textId="1EB7F5FA" w:rsidR="005D05F7" w:rsidRPr="00C3226D" w:rsidRDefault="00134AC0" w:rsidP="00134AC0">
      <w:pPr>
        <w:pStyle w:val="PargrafodaLista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>
        <w:rPr>
          <w:rFonts w:asciiTheme="minorHAnsi" w:hAnsiTheme="minorHAnsi" w:cstheme="minorHAnsi"/>
          <w:sz w:val="22"/>
          <w:szCs w:val="22"/>
        </w:rPr>
        <w:t xml:space="preserve">R$ 35.000,00 (trinta e cinco mil reais) de novo recurso </w:t>
      </w:r>
      <w:r w:rsidRPr="00134AC0">
        <w:rPr>
          <w:rFonts w:asciiTheme="minorHAnsi" w:hAnsiTheme="minorHAnsi" w:cstheme="minorHAnsi"/>
          <w:sz w:val="22"/>
          <w:szCs w:val="22"/>
        </w:rPr>
        <w:t>do imobilizado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E0B6121" w14:textId="77777777" w:rsidR="00C3226D" w:rsidRPr="00C3226D" w:rsidRDefault="00C3226D" w:rsidP="00C3226D">
      <w:pPr>
        <w:pStyle w:val="PargrafodaLista"/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9051B29" w14:textId="22616EA3" w:rsidR="00C3226D" w:rsidRPr="00C3226D" w:rsidRDefault="00C3226D" w:rsidP="004B3A58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C3226D">
        <w:rPr>
          <w:rFonts w:asciiTheme="minorHAnsi" w:hAnsiTheme="minorHAnsi" w:cstheme="minorHAnsi"/>
          <w:sz w:val="22"/>
          <w:szCs w:val="22"/>
        </w:rPr>
        <w:t xml:space="preserve">Propor ao Plenário a criação de uma Normativa de Planejamento, detalhando o procedimento, </w:t>
      </w:r>
      <w:r>
        <w:rPr>
          <w:rFonts w:asciiTheme="minorHAnsi" w:hAnsiTheme="minorHAnsi" w:cstheme="minorHAnsi"/>
          <w:sz w:val="22"/>
          <w:szCs w:val="22"/>
        </w:rPr>
        <w:t>e as respectivas responsabilidades na elaboração do Plano de Ação e suas Reprogramações, com a inclusão da manutenção dos</w:t>
      </w:r>
      <w:r w:rsidRPr="00C3226D">
        <w:rPr>
          <w:rFonts w:asciiTheme="minorHAnsi" w:hAnsiTheme="minorHAnsi" w:cstheme="minorHAnsi"/>
          <w:sz w:val="22"/>
          <w:szCs w:val="22"/>
        </w:rPr>
        <w:t xml:space="preserve"> eventos </w:t>
      </w:r>
      <w:r>
        <w:rPr>
          <w:rFonts w:asciiTheme="minorHAnsi" w:hAnsiTheme="minorHAnsi" w:cstheme="minorHAnsi"/>
          <w:sz w:val="22"/>
          <w:szCs w:val="22"/>
        </w:rPr>
        <w:t>relacionados</w:t>
      </w:r>
      <w:r w:rsidR="001350FC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3226D">
        <w:rPr>
          <w:rFonts w:asciiTheme="minorHAnsi" w:hAnsiTheme="minorHAnsi" w:cstheme="minorHAnsi"/>
          <w:sz w:val="22"/>
          <w:szCs w:val="22"/>
        </w:rPr>
        <w:t xml:space="preserve">como o 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C3226D">
        <w:rPr>
          <w:rFonts w:asciiTheme="minorHAnsi" w:hAnsiTheme="minorHAnsi" w:cstheme="minorHAnsi"/>
          <w:sz w:val="22"/>
          <w:szCs w:val="22"/>
        </w:rPr>
        <w:t xml:space="preserve">ncontro de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C3226D">
        <w:rPr>
          <w:rFonts w:asciiTheme="minorHAnsi" w:hAnsiTheme="minorHAnsi" w:cstheme="minorHAnsi"/>
          <w:sz w:val="22"/>
          <w:szCs w:val="22"/>
        </w:rPr>
        <w:t xml:space="preserve">lanejamento 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C3226D">
        <w:rPr>
          <w:rFonts w:asciiTheme="minorHAnsi" w:hAnsiTheme="minorHAnsi" w:cstheme="minorHAnsi"/>
          <w:sz w:val="22"/>
          <w:szCs w:val="22"/>
        </w:rPr>
        <w:t>stratégico;</w:t>
      </w:r>
    </w:p>
    <w:p w14:paraId="3385B69F" w14:textId="77777777" w:rsidR="00C3226D" w:rsidRPr="00C3226D" w:rsidRDefault="00C3226D" w:rsidP="00C3226D">
      <w:pPr>
        <w:pStyle w:val="PargrafodaLista"/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3AB727AF" w14:textId="6378A3FA" w:rsidR="00C3226D" w:rsidRPr="00C3226D" w:rsidRDefault="00975481" w:rsidP="00C3226D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C3226D">
        <w:rPr>
          <w:rFonts w:asciiTheme="minorHAnsi" w:hAnsiTheme="minorHAnsi" w:cstheme="minorHAnsi"/>
          <w:sz w:val="22"/>
          <w:szCs w:val="22"/>
        </w:rPr>
        <w:t xml:space="preserve">Propor ao Plenário </w:t>
      </w:r>
      <w:r>
        <w:rPr>
          <w:rFonts w:asciiTheme="minorHAnsi" w:hAnsiTheme="minorHAnsi" w:cstheme="minorHAnsi"/>
          <w:sz w:val="22"/>
          <w:szCs w:val="22"/>
        </w:rPr>
        <w:t xml:space="preserve">o envio de </w:t>
      </w:r>
      <w:r w:rsidR="00C3226D">
        <w:rPr>
          <w:rFonts w:asciiTheme="minorHAnsi" w:hAnsiTheme="minorHAnsi" w:cstheme="minorHAnsi"/>
          <w:sz w:val="22"/>
          <w:szCs w:val="22"/>
        </w:rPr>
        <w:t>questionamento</w:t>
      </w:r>
      <w:r w:rsidR="00C3226D" w:rsidRPr="00C3226D">
        <w:rPr>
          <w:rFonts w:asciiTheme="minorHAnsi" w:hAnsiTheme="minorHAnsi" w:cstheme="minorHAnsi"/>
          <w:sz w:val="22"/>
          <w:szCs w:val="22"/>
        </w:rPr>
        <w:t xml:space="preserve"> ao CAU/BR </w:t>
      </w:r>
      <w:r w:rsidR="00C3226D">
        <w:rPr>
          <w:rFonts w:asciiTheme="minorHAnsi" w:hAnsiTheme="minorHAnsi" w:cstheme="minorHAnsi"/>
          <w:sz w:val="22"/>
          <w:szCs w:val="22"/>
        </w:rPr>
        <w:t>quanto às</w:t>
      </w:r>
      <w:r w:rsidR="00C3226D" w:rsidRPr="00C3226D">
        <w:rPr>
          <w:rFonts w:asciiTheme="minorHAnsi" w:hAnsiTheme="minorHAnsi" w:cstheme="minorHAnsi"/>
          <w:sz w:val="22"/>
          <w:szCs w:val="22"/>
        </w:rPr>
        <w:t xml:space="preserve"> </w:t>
      </w:r>
      <w:r w:rsidR="00C3226D">
        <w:rPr>
          <w:rFonts w:asciiTheme="minorHAnsi" w:hAnsiTheme="minorHAnsi" w:cstheme="minorHAnsi"/>
          <w:sz w:val="22"/>
          <w:szCs w:val="22"/>
        </w:rPr>
        <w:t>j</w:t>
      </w:r>
      <w:r w:rsidR="00C3226D" w:rsidRPr="00C3226D">
        <w:rPr>
          <w:rFonts w:asciiTheme="minorHAnsi" w:hAnsiTheme="minorHAnsi" w:cstheme="minorHAnsi"/>
          <w:sz w:val="22"/>
          <w:szCs w:val="22"/>
        </w:rPr>
        <w:t>ustificativas dos critérios das projeções de redução</w:t>
      </w:r>
      <w:r w:rsidR="00C3226D">
        <w:rPr>
          <w:rFonts w:asciiTheme="minorHAnsi" w:hAnsiTheme="minorHAnsi" w:cstheme="minorHAnsi"/>
          <w:sz w:val="22"/>
          <w:szCs w:val="22"/>
        </w:rPr>
        <w:t xml:space="preserve"> de arrecadação do Conselho, com a respectiva base de cálculo;</w:t>
      </w:r>
    </w:p>
    <w:p w14:paraId="0BED3396" w14:textId="77777777" w:rsidR="004B3A58" w:rsidRPr="00155554" w:rsidRDefault="004B3A58" w:rsidP="004B3A5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25E0ADC7" w14:textId="77777777" w:rsidR="004B3A58" w:rsidRPr="009D1FEF" w:rsidRDefault="004B3A58" w:rsidP="004B3A58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9D1FEF">
        <w:rPr>
          <w:rFonts w:asciiTheme="minorHAnsi" w:hAnsiTheme="minorHAnsi" w:cstheme="minorHAnsi"/>
          <w:sz w:val="22"/>
          <w:szCs w:val="22"/>
        </w:rPr>
        <w:t>Encaminhar esta Deliberação ao Plenário do CAU/RS para homologação.</w:t>
      </w:r>
    </w:p>
    <w:p w14:paraId="37776C2F" w14:textId="77777777" w:rsidR="004B3A58" w:rsidRPr="009D1FEF" w:rsidRDefault="004B3A58" w:rsidP="004B3A58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37DB1B1" w14:textId="77777777" w:rsidR="00B07FF9" w:rsidRPr="000A699A" w:rsidRDefault="00B07FF9" w:rsidP="00B07FF9">
      <w:pPr>
        <w:jc w:val="both"/>
        <w:rPr>
          <w:rFonts w:asciiTheme="minorHAnsi" w:hAnsiTheme="minorHAnsi" w:cstheme="minorHAnsi"/>
          <w:sz w:val="22"/>
          <w:szCs w:val="22"/>
        </w:rPr>
      </w:pPr>
      <w:r w:rsidRPr="000A699A">
        <w:rPr>
          <w:rFonts w:asciiTheme="minorHAnsi" w:hAnsiTheme="minorHAnsi" w:cstheme="minorHAnsi"/>
          <w:sz w:val="22"/>
          <w:szCs w:val="22"/>
        </w:rPr>
        <w:t>Com votos favoráveis, da</w:t>
      </w:r>
      <w:r>
        <w:rPr>
          <w:rFonts w:asciiTheme="minorHAnsi" w:hAnsiTheme="minorHAnsi" w:cstheme="minorHAnsi"/>
          <w:sz w:val="22"/>
          <w:szCs w:val="22"/>
        </w:rPr>
        <w:t xml:space="preserve"> vice-presidente </w:t>
      </w:r>
      <w:r w:rsidRPr="00E43504">
        <w:rPr>
          <w:rFonts w:asciiTheme="minorHAnsi" w:hAnsiTheme="minorHAnsi" w:cstheme="minorHAnsi"/>
          <w:sz w:val="22"/>
          <w:szCs w:val="22"/>
        </w:rPr>
        <w:t>Andréa Larruscahim Hamilton Ilha</w:t>
      </w:r>
      <w:r>
        <w:rPr>
          <w:rFonts w:asciiTheme="minorHAnsi" w:hAnsiTheme="minorHAnsi" w:cstheme="minorHAnsi"/>
          <w:sz w:val="22"/>
          <w:szCs w:val="22"/>
        </w:rPr>
        <w:t>, da</w:t>
      </w:r>
      <w:r w:rsidRPr="000A699A">
        <w:rPr>
          <w:rFonts w:asciiTheme="minorHAnsi" w:hAnsiTheme="minorHAnsi" w:cstheme="minorHAnsi"/>
          <w:sz w:val="22"/>
          <w:szCs w:val="22"/>
        </w:rPr>
        <w:t xml:space="preserve"> conselheira Evelise Jaime Menezes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699A">
        <w:rPr>
          <w:rFonts w:asciiTheme="minorHAnsi" w:hAnsiTheme="minorHAnsi" w:cstheme="minorHAnsi"/>
          <w:sz w:val="22"/>
          <w:szCs w:val="22"/>
        </w:rPr>
        <w:t xml:space="preserve">e dos </w:t>
      </w:r>
      <w:r>
        <w:rPr>
          <w:rFonts w:asciiTheme="minorHAnsi" w:hAnsiTheme="minorHAnsi" w:cstheme="minorHAnsi"/>
          <w:sz w:val="22"/>
          <w:szCs w:val="22"/>
        </w:rPr>
        <w:t xml:space="preserve">conselheiros </w:t>
      </w:r>
      <w:r w:rsidRPr="00E43504">
        <w:rPr>
          <w:rFonts w:asciiTheme="minorHAnsi" w:hAnsiTheme="minorHAnsi" w:cstheme="minorHAnsi"/>
          <w:sz w:val="22"/>
          <w:szCs w:val="22"/>
        </w:rPr>
        <w:t>Fábio Müller, Fausto Henrique Steffen, Carlos Eduardo Mesquita Pedone</w:t>
      </w:r>
      <w:r>
        <w:rPr>
          <w:rFonts w:asciiTheme="minorHAnsi" w:hAnsiTheme="minorHAnsi" w:cstheme="minorHAnsi"/>
          <w:sz w:val="22"/>
          <w:szCs w:val="22"/>
        </w:rPr>
        <w:t xml:space="preserve"> e</w:t>
      </w:r>
      <w:r w:rsidRPr="00E43504">
        <w:rPr>
          <w:rFonts w:asciiTheme="minorHAnsi" w:hAnsiTheme="minorHAnsi" w:cstheme="minorHAnsi"/>
          <w:sz w:val="22"/>
          <w:szCs w:val="22"/>
        </w:rPr>
        <w:t xml:space="preserve"> Rodrigo Spinelli</w:t>
      </w:r>
      <w:r w:rsidRPr="000A699A">
        <w:rPr>
          <w:rFonts w:asciiTheme="minorHAnsi" w:hAnsiTheme="minorHAnsi" w:cstheme="minorHAnsi"/>
          <w:sz w:val="22"/>
          <w:szCs w:val="22"/>
        </w:rPr>
        <w:t>, atesto a veracidade das informações aqui apresentadas.</w:t>
      </w:r>
    </w:p>
    <w:p w14:paraId="7816A7F7" w14:textId="77777777" w:rsidR="00B07FF9" w:rsidRPr="000A699A" w:rsidRDefault="00B07FF9" w:rsidP="00B07FF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36B8AD" w14:textId="77777777" w:rsidR="00B07FF9" w:rsidRPr="000A699A" w:rsidRDefault="00B07FF9" w:rsidP="00B07FF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5787C3" w14:textId="77777777" w:rsidR="00B07FF9" w:rsidRPr="000A699A" w:rsidRDefault="00B07FF9" w:rsidP="00B07FF9">
      <w:pPr>
        <w:jc w:val="center"/>
        <w:rPr>
          <w:rFonts w:asciiTheme="minorHAnsi" w:hAnsiTheme="minorHAnsi" w:cstheme="minorHAnsi"/>
          <w:sz w:val="22"/>
          <w:szCs w:val="22"/>
        </w:rPr>
      </w:pPr>
      <w:r w:rsidRPr="000A699A">
        <w:rPr>
          <w:rFonts w:asciiTheme="minorHAnsi" w:hAnsiTheme="minorHAnsi" w:cstheme="minorHAnsi"/>
          <w:sz w:val="22"/>
          <w:szCs w:val="22"/>
        </w:rPr>
        <w:t xml:space="preserve">Porto Alegre/RS, </w:t>
      </w:r>
      <w:r>
        <w:rPr>
          <w:rFonts w:asciiTheme="minorHAnsi" w:hAnsiTheme="minorHAnsi" w:cstheme="minorHAnsi"/>
          <w:sz w:val="22"/>
          <w:szCs w:val="22"/>
        </w:rPr>
        <w:t>23</w:t>
      </w:r>
      <w:r w:rsidRPr="000A699A">
        <w:rPr>
          <w:rFonts w:asciiTheme="minorHAnsi" w:hAnsiTheme="minorHAnsi" w:cstheme="minorHAnsi"/>
          <w:sz w:val="22"/>
          <w:szCs w:val="22"/>
        </w:rPr>
        <w:t xml:space="preserve"> de</w:t>
      </w:r>
      <w:r>
        <w:rPr>
          <w:rFonts w:asciiTheme="minorHAnsi" w:hAnsiTheme="minorHAnsi" w:cstheme="minorHAnsi"/>
          <w:sz w:val="22"/>
          <w:szCs w:val="22"/>
        </w:rPr>
        <w:t xml:space="preserve"> junh</w:t>
      </w:r>
      <w:r w:rsidRPr="000A699A">
        <w:rPr>
          <w:rFonts w:asciiTheme="minorHAnsi" w:hAnsiTheme="minorHAnsi" w:cstheme="minorHAnsi"/>
          <w:sz w:val="22"/>
          <w:szCs w:val="22"/>
        </w:rPr>
        <w:t>o de 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0A699A">
        <w:rPr>
          <w:rFonts w:asciiTheme="minorHAnsi" w:hAnsiTheme="minorHAnsi" w:cstheme="minorHAnsi"/>
          <w:sz w:val="22"/>
          <w:szCs w:val="22"/>
        </w:rPr>
        <w:t>.</w:t>
      </w:r>
    </w:p>
    <w:p w14:paraId="66FFFF2E" w14:textId="77777777" w:rsidR="00B07FF9" w:rsidRPr="000A699A" w:rsidRDefault="00B07FF9" w:rsidP="00B07FF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B4F6FF" w14:textId="77777777" w:rsidR="00B07FF9" w:rsidRPr="000A699A" w:rsidRDefault="00B07FF9" w:rsidP="00B07FF9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50743D79" w14:textId="77777777" w:rsidR="00B07FF9" w:rsidRPr="000A699A" w:rsidRDefault="00B07FF9" w:rsidP="00B07FF9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16672493" w14:textId="77777777" w:rsidR="00B07FF9" w:rsidRPr="000A699A" w:rsidRDefault="00B07FF9" w:rsidP="00B07FF9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22"/>
          <w:szCs w:val="22"/>
          <w:lang w:eastAsia="pt-BR"/>
        </w:rPr>
      </w:pPr>
      <w:r w:rsidRPr="000A699A">
        <w:rPr>
          <w:rFonts w:asciiTheme="minorHAnsi" w:hAnsiTheme="minorHAnsi" w:cstheme="minorHAnsi"/>
          <w:b/>
          <w:caps/>
          <w:spacing w:val="4"/>
          <w:sz w:val="22"/>
          <w:szCs w:val="22"/>
          <w:lang w:eastAsia="pt-BR"/>
        </w:rPr>
        <w:t>TIAGO HOLZMANN DA SILVA</w:t>
      </w:r>
    </w:p>
    <w:p w14:paraId="3BBE709D" w14:textId="2637A39C" w:rsidR="00BF1F57" w:rsidRPr="009D1FEF" w:rsidRDefault="00B07FF9" w:rsidP="0097548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A699A">
        <w:rPr>
          <w:rFonts w:asciiTheme="minorHAnsi" w:eastAsia="Calibri" w:hAnsiTheme="minorHAnsi" w:cstheme="minorHAnsi"/>
          <w:sz w:val="22"/>
          <w:szCs w:val="22"/>
          <w:lang w:eastAsia="pt-BR"/>
        </w:rPr>
        <w:t>Presidente do CAU/RS</w:t>
      </w:r>
    </w:p>
    <w:sectPr w:rsidR="00BF1F57" w:rsidRPr="009D1FEF" w:rsidSect="00E75F5B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B3AA7" w14:textId="77777777" w:rsidR="005B2C59" w:rsidRDefault="005B2C59">
      <w:r>
        <w:separator/>
      </w:r>
    </w:p>
  </w:endnote>
  <w:endnote w:type="continuationSeparator" w:id="0">
    <w:p w14:paraId="0DE47E76" w14:textId="77777777" w:rsidR="005B2C59" w:rsidRDefault="005B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8BA68" w14:textId="77777777"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664409DC" w14:textId="77777777"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r w:rsidRPr="00381432">
      <w:rPr>
        <w:rFonts w:ascii="Arial" w:hAnsi="Arial"/>
        <w:b/>
        <w:color w:val="003333"/>
        <w:sz w:val="22"/>
        <w:lang w:val="en-US"/>
      </w:rPr>
      <w:t>www.caubr.org.br</w:t>
    </w:r>
    <w:r w:rsidRPr="00381432">
      <w:rPr>
        <w:rFonts w:ascii="Arial" w:hAnsi="Arial"/>
        <w:color w:val="003333"/>
        <w:sz w:val="22"/>
        <w:lang w:val="en-US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B5B1" w14:textId="77777777" w:rsidR="00FB755A" w:rsidRPr="001F028B" w:rsidRDefault="00FB755A" w:rsidP="001E02C8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</w:t>
    </w:r>
    <w:r w:rsidR="00314F8B"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</w:t>
    </w:r>
  </w:p>
  <w:p w14:paraId="2B9CF203" w14:textId="77777777" w:rsidR="00FB755A" w:rsidRDefault="00FB755A" w:rsidP="00314F8B">
    <w:pPr>
      <w:pStyle w:val="Rodap"/>
      <w:ind w:left="-709" w:right="-285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31BAB" w14:textId="77777777" w:rsidR="005B2C59" w:rsidRDefault="005B2C59">
      <w:r>
        <w:separator/>
      </w:r>
    </w:p>
  </w:footnote>
  <w:footnote w:type="continuationSeparator" w:id="0">
    <w:p w14:paraId="71DDBD00" w14:textId="77777777" w:rsidR="005B2C59" w:rsidRDefault="005B2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DBE77" w14:textId="77777777" w:rsidR="008B0962" w:rsidRPr="009E4E5A" w:rsidRDefault="007A3736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84DF1C3" wp14:editId="4140ADF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95FAF2E" wp14:editId="16D0639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054AD" w14:textId="77777777" w:rsidR="008B0962" w:rsidRPr="009E4E5A" w:rsidRDefault="007A3736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538A20BA" wp14:editId="75165D3A">
          <wp:simplePos x="0" y="0"/>
          <wp:positionH relativeFrom="page">
            <wp:align>right</wp:align>
          </wp:positionH>
          <wp:positionV relativeFrom="paragraph">
            <wp:posOffset>-902970</wp:posOffset>
          </wp:positionV>
          <wp:extent cx="7569835" cy="974725"/>
          <wp:effectExtent l="0" t="0" r="0" b="0"/>
          <wp:wrapNone/>
          <wp:docPr id="25" name="Imagem 2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32008"/>
    <w:multiLevelType w:val="hybridMultilevel"/>
    <w:tmpl w:val="EB12CF04"/>
    <w:numStyleLink w:val="EstiloImportado1"/>
  </w:abstractNum>
  <w:abstractNum w:abstractNumId="3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30C5821"/>
    <w:multiLevelType w:val="multilevel"/>
    <w:tmpl w:val="DDDA87CA"/>
    <w:lvl w:ilvl="0">
      <w:start w:val="1"/>
      <w:numFmt w:val="decimal"/>
      <w:lvlText w:val="%1)"/>
      <w:lvlJc w:val="left"/>
      <w:pPr>
        <w:ind w:left="360" w:hanging="360"/>
      </w:pPr>
      <w:rPr>
        <w:b w:val="0"/>
        <w:i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94FE0"/>
    <w:multiLevelType w:val="hybridMultilevel"/>
    <w:tmpl w:val="0728C20E"/>
    <w:lvl w:ilvl="0" w:tplc="0FC2CC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7CC67B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6A4A2C46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58879923">
    <w:abstractNumId w:val="1"/>
  </w:num>
  <w:num w:numId="2" w16cid:durableId="335226669">
    <w:abstractNumId w:val="3"/>
  </w:num>
  <w:num w:numId="3" w16cid:durableId="176817888">
    <w:abstractNumId w:val="4"/>
  </w:num>
  <w:num w:numId="4" w16cid:durableId="208034203">
    <w:abstractNumId w:val="9"/>
  </w:num>
  <w:num w:numId="5" w16cid:durableId="59330123">
    <w:abstractNumId w:val="0"/>
  </w:num>
  <w:num w:numId="6" w16cid:durableId="1144157771">
    <w:abstractNumId w:val="7"/>
  </w:num>
  <w:num w:numId="7" w16cid:durableId="728387171">
    <w:abstractNumId w:val="11"/>
  </w:num>
  <w:num w:numId="8" w16cid:durableId="507064293">
    <w:abstractNumId w:val="10"/>
  </w:num>
  <w:num w:numId="9" w16cid:durableId="745683643">
    <w:abstractNumId w:val="6"/>
  </w:num>
  <w:num w:numId="10" w16cid:durableId="678119500">
    <w:abstractNumId w:val="5"/>
  </w:num>
  <w:num w:numId="11" w16cid:durableId="1266112351">
    <w:abstractNumId w:val="2"/>
    <w:lvlOverride w:ilvl="0">
      <w:lvl w:ilvl="0" w:tplc="940ACE24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11030394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10124"/>
    <w:rsid w:val="0001455E"/>
    <w:rsid w:val="00020281"/>
    <w:rsid w:val="00022648"/>
    <w:rsid w:val="00022EB0"/>
    <w:rsid w:val="00037053"/>
    <w:rsid w:val="0004084C"/>
    <w:rsid w:val="0004369C"/>
    <w:rsid w:val="00047D8A"/>
    <w:rsid w:val="0005249A"/>
    <w:rsid w:val="00066430"/>
    <w:rsid w:val="00067339"/>
    <w:rsid w:val="0007671E"/>
    <w:rsid w:val="00076F91"/>
    <w:rsid w:val="00082DE8"/>
    <w:rsid w:val="00085364"/>
    <w:rsid w:val="000936B0"/>
    <w:rsid w:val="0009658D"/>
    <w:rsid w:val="000A4015"/>
    <w:rsid w:val="000A5351"/>
    <w:rsid w:val="000A6E81"/>
    <w:rsid w:val="000B007B"/>
    <w:rsid w:val="000B3250"/>
    <w:rsid w:val="000B5769"/>
    <w:rsid w:val="000E28C9"/>
    <w:rsid w:val="000F0649"/>
    <w:rsid w:val="00115D3A"/>
    <w:rsid w:val="00121F68"/>
    <w:rsid w:val="00123042"/>
    <w:rsid w:val="00134AC0"/>
    <w:rsid w:val="001350FC"/>
    <w:rsid w:val="001515A1"/>
    <w:rsid w:val="00155554"/>
    <w:rsid w:val="0016484D"/>
    <w:rsid w:val="00164855"/>
    <w:rsid w:val="00170C7D"/>
    <w:rsid w:val="00171DE2"/>
    <w:rsid w:val="001753E1"/>
    <w:rsid w:val="00180166"/>
    <w:rsid w:val="001849F5"/>
    <w:rsid w:val="00187C92"/>
    <w:rsid w:val="00193EE5"/>
    <w:rsid w:val="001A3726"/>
    <w:rsid w:val="001D3CDB"/>
    <w:rsid w:val="001D558E"/>
    <w:rsid w:val="001E02C8"/>
    <w:rsid w:val="001E15D4"/>
    <w:rsid w:val="0020186A"/>
    <w:rsid w:val="002162ED"/>
    <w:rsid w:val="00222874"/>
    <w:rsid w:val="0023484F"/>
    <w:rsid w:val="00254F9E"/>
    <w:rsid w:val="00262BE0"/>
    <w:rsid w:val="00271145"/>
    <w:rsid w:val="002735A9"/>
    <w:rsid w:val="00274E12"/>
    <w:rsid w:val="00276BE5"/>
    <w:rsid w:val="00277A55"/>
    <w:rsid w:val="00292684"/>
    <w:rsid w:val="002926B3"/>
    <w:rsid w:val="00292EEE"/>
    <w:rsid w:val="002A0CA7"/>
    <w:rsid w:val="002C71F3"/>
    <w:rsid w:val="002D1AC4"/>
    <w:rsid w:val="002E64C2"/>
    <w:rsid w:val="002E7390"/>
    <w:rsid w:val="00305DC6"/>
    <w:rsid w:val="00314F8B"/>
    <w:rsid w:val="00321659"/>
    <w:rsid w:val="0032536C"/>
    <w:rsid w:val="003304E7"/>
    <w:rsid w:val="00364F3A"/>
    <w:rsid w:val="003652C0"/>
    <w:rsid w:val="0038038E"/>
    <w:rsid w:val="00381432"/>
    <w:rsid w:val="00384034"/>
    <w:rsid w:val="00385DA6"/>
    <w:rsid w:val="0039127B"/>
    <w:rsid w:val="00395CE6"/>
    <w:rsid w:val="003973EB"/>
    <w:rsid w:val="003B53CC"/>
    <w:rsid w:val="003D21C7"/>
    <w:rsid w:val="003E64C7"/>
    <w:rsid w:val="003F3074"/>
    <w:rsid w:val="003F5F95"/>
    <w:rsid w:val="00420432"/>
    <w:rsid w:val="0042076A"/>
    <w:rsid w:val="00431450"/>
    <w:rsid w:val="0045317D"/>
    <w:rsid w:val="0046277E"/>
    <w:rsid w:val="00482449"/>
    <w:rsid w:val="00493C92"/>
    <w:rsid w:val="004A023D"/>
    <w:rsid w:val="004A24B4"/>
    <w:rsid w:val="004A610C"/>
    <w:rsid w:val="004A7628"/>
    <w:rsid w:val="004A7F6A"/>
    <w:rsid w:val="004B3A58"/>
    <w:rsid w:val="004B3D0C"/>
    <w:rsid w:val="004B6DCD"/>
    <w:rsid w:val="004C1E9A"/>
    <w:rsid w:val="004C2A6A"/>
    <w:rsid w:val="004C48A8"/>
    <w:rsid w:val="004D318A"/>
    <w:rsid w:val="004E0369"/>
    <w:rsid w:val="004E3809"/>
    <w:rsid w:val="004F25C8"/>
    <w:rsid w:val="004F2EA5"/>
    <w:rsid w:val="00501A9E"/>
    <w:rsid w:val="00521EDA"/>
    <w:rsid w:val="00527588"/>
    <w:rsid w:val="00545E80"/>
    <w:rsid w:val="00546EA2"/>
    <w:rsid w:val="00556541"/>
    <w:rsid w:val="00562F19"/>
    <w:rsid w:val="00566358"/>
    <w:rsid w:val="00567FF5"/>
    <w:rsid w:val="00572270"/>
    <w:rsid w:val="00583D03"/>
    <w:rsid w:val="005877BA"/>
    <w:rsid w:val="00596C67"/>
    <w:rsid w:val="005A0C8C"/>
    <w:rsid w:val="005A70BC"/>
    <w:rsid w:val="005B2C59"/>
    <w:rsid w:val="005B33FC"/>
    <w:rsid w:val="005B3E8A"/>
    <w:rsid w:val="005B4A9B"/>
    <w:rsid w:val="005C15D6"/>
    <w:rsid w:val="005C45E4"/>
    <w:rsid w:val="005C5C95"/>
    <w:rsid w:val="005D05F7"/>
    <w:rsid w:val="005D37F1"/>
    <w:rsid w:val="005D656F"/>
    <w:rsid w:val="005E4361"/>
    <w:rsid w:val="005F15A5"/>
    <w:rsid w:val="00600AAE"/>
    <w:rsid w:val="00602986"/>
    <w:rsid w:val="0060311A"/>
    <w:rsid w:val="00603214"/>
    <w:rsid w:val="00605CA8"/>
    <w:rsid w:val="00607B7E"/>
    <w:rsid w:val="006245CC"/>
    <w:rsid w:val="00626D47"/>
    <w:rsid w:val="00630B9B"/>
    <w:rsid w:val="00631CE9"/>
    <w:rsid w:val="00633052"/>
    <w:rsid w:val="006348AC"/>
    <w:rsid w:val="006429A3"/>
    <w:rsid w:val="00645BBB"/>
    <w:rsid w:val="006776F2"/>
    <w:rsid w:val="00682D9A"/>
    <w:rsid w:val="006973EA"/>
    <w:rsid w:val="006A2EA8"/>
    <w:rsid w:val="006A5986"/>
    <w:rsid w:val="006C0E23"/>
    <w:rsid w:val="006C1C21"/>
    <w:rsid w:val="006D0DD4"/>
    <w:rsid w:val="006D3DDB"/>
    <w:rsid w:val="006D5A0A"/>
    <w:rsid w:val="006D6448"/>
    <w:rsid w:val="006D7428"/>
    <w:rsid w:val="006F22BA"/>
    <w:rsid w:val="006F5A2F"/>
    <w:rsid w:val="0071168F"/>
    <w:rsid w:val="00712108"/>
    <w:rsid w:val="00737297"/>
    <w:rsid w:val="007473DE"/>
    <w:rsid w:val="007601AA"/>
    <w:rsid w:val="007632AC"/>
    <w:rsid w:val="007662E2"/>
    <w:rsid w:val="00770BF1"/>
    <w:rsid w:val="0077400B"/>
    <w:rsid w:val="007800E1"/>
    <w:rsid w:val="00786821"/>
    <w:rsid w:val="00787C83"/>
    <w:rsid w:val="007A233B"/>
    <w:rsid w:val="007A3736"/>
    <w:rsid w:val="007A44CA"/>
    <w:rsid w:val="007A51D2"/>
    <w:rsid w:val="007A7CCA"/>
    <w:rsid w:val="007B1798"/>
    <w:rsid w:val="007C2180"/>
    <w:rsid w:val="007C7C54"/>
    <w:rsid w:val="007F7673"/>
    <w:rsid w:val="00802B60"/>
    <w:rsid w:val="00836D6D"/>
    <w:rsid w:val="008414F7"/>
    <w:rsid w:val="008439B7"/>
    <w:rsid w:val="008446B8"/>
    <w:rsid w:val="00855745"/>
    <w:rsid w:val="00865F23"/>
    <w:rsid w:val="00875D64"/>
    <w:rsid w:val="008A04CE"/>
    <w:rsid w:val="008A36CD"/>
    <w:rsid w:val="008A46E3"/>
    <w:rsid w:val="008A4B2E"/>
    <w:rsid w:val="008B0962"/>
    <w:rsid w:val="008B63D5"/>
    <w:rsid w:val="008D5241"/>
    <w:rsid w:val="008D7D1C"/>
    <w:rsid w:val="008E0431"/>
    <w:rsid w:val="008E05C0"/>
    <w:rsid w:val="008F4FDD"/>
    <w:rsid w:val="009025A2"/>
    <w:rsid w:val="00910B4D"/>
    <w:rsid w:val="009154B0"/>
    <w:rsid w:val="0092286C"/>
    <w:rsid w:val="009257C6"/>
    <w:rsid w:val="009302CD"/>
    <w:rsid w:val="00933794"/>
    <w:rsid w:val="00945D2B"/>
    <w:rsid w:val="009467ED"/>
    <w:rsid w:val="00953C9A"/>
    <w:rsid w:val="0095514C"/>
    <w:rsid w:val="0096441F"/>
    <w:rsid w:val="00975481"/>
    <w:rsid w:val="009834EB"/>
    <w:rsid w:val="00986211"/>
    <w:rsid w:val="00995531"/>
    <w:rsid w:val="009B1BAF"/>
    <w:rsid w:val="009B78C0"/>
    <w:rsid w:val="009C0310"/>
    <w:rsid w:val="009C0DDA"/>
    <w:rsid w:val="009D1FEF"/>
    <w:rsid w:val="009D4EF1"/>
    <w:rsid w:val="009D57FD"/>
    <w:rsid w:val="009F28B9"/>
    <w:rsid w:val="00A0065B"/>
    <w:rsid w:val="00A02F4B"/>
    <w:rsid w:val="00A103EE"/>
    <w:rsid w:val="00A13B46"/>
    <w:rsid w:val="00A16511"/>
    <w:rsid w:val="00A17C0C"/>
    <w:rsid w:val="00A24120"/>
    <w:rsid w:val="00A26C8F"/>
    <w:rsid w:val="00A32EA9"/>
    <w:rsid w:val="00A35F16"/>
    <w:rsid w:val="00A41BCA"/>
    <w:rsid w:val="00A41D6C"/>
    <w:rsid w:val="00A479E5"/>
    <w:rsid w:val="00A652E4"/>
    <w:rsid w:val="00A81B82"/>
    <w:rsid w:val="00A81DD9"/>
    <w:rsid w:val="00A862C3"/>
    <w:rsid w:val="00A90D21"/>
    <w:rsid w:val="00AA2798"/>
    <w:rsid w:val="00AB0217"/>
    <w:rsid w:val="00AB6B02"/>
    <w:rsid w:val="00AC481D"/>
    <w:rsid w:val="00AD39D4"/>
    <w:rsid w:val="00AF45B8"/>
    <w:rsid w:val="00AF493D"/>
    <w:rsid w:val="00B03A56"/>
    <w:rsid w:val="00B07FF9"/>
    <w:rsid w:val="00B13BEC"/>
    <w:rsid w:val="00B145B0"/>
    <w:rsid w:val="00B2084F"/>
    <w:rsid w:val="00B22FDF"/>
    <w:rsid w:val="00B25831"/>
    <w:rsid w:val="00B36AED"/>
    <w:rsid w:val="00B42603"/>
    <w:rsid w:val="00B60189"/>
    <w:rsid w:val="00B6570B"/>
    <w:rsid w:val="00B65978"/>
    <w:rsid w:val="00B811FF"/>
    <w:rsid w:val="00B85ECC"/>
    <w:rsid w:val="00B91055"/>
    <w:rsid w:val="00B95FAD"/>
    <w:rsid w:val="00BA3AF1"/>
    <w:rsid w:val="00BA6AEB"/>
    <w:rsid w:val="00BB3838"/>
    <w:rsid w:val="00BB40EB"/>
    <w:rsid w:val="00BC14CD"/>
    <w:rsid w:val="00BC3975"/>
    <w:rsid w:val="00BD1F54"/>
    <w:rsid w:val="00BE0C77"/>
    <w:rsid w:val="00BE1D0F"/>
    <w:rsid w:val="00BE6FE2"/>
    <w:rsid w:val="00BF1F57"/>
    <w:rsid w:val="00BF5601"/>
    <w:rsid w:val="00C00CE3"/>
    <w:rsid w:val="00C03320"/>
    <w:rsid w:val="00C06005"/>
    <w:rsid w:val="00C16584"/>
    <w:rsid w:val="00C3226D"/>
    <w:rsid w:val="00C32B3C"/>
    <w:rsid w:val="00C35A43"/>
    <w:rsid w:val="00C44812"/>
    <w:rsid w:val="00C47191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7C1E"/>
    <w:rsid w:val="00CA015C"/>
    <w:rsid w:val="00CA2A36"/>
    <w:rsid w:val="00CA5B87"/>
    <w:rsid w:val="00CB071E"/>
    <w:rsid w:val="00CB4ACB"/>
    <w:rsid w:val="00CB6132"/>
    <w:rsid w:val="00CC2BE2"/>
    <w:rsid w:val="00CE1F2B"/>
    <w:rsid w:val="00CE7C3B"/>
    <w:rsid w:val="00CF44B8"/>
    <w:rsid w:val="00CF5D88"/>
    <w:rsid w:val="00D00005"/>
    <w:rsid w:val="00D02CD7"/>
    <w:rsid w:val="00D037B3"/>
    <w:rsid w:val="00D11B1F"/>
    <w:rsid w:val="00D1233F"/>
    <w:rsid w:val="00D216CC"/>
    <w:rsid w:val="00D23428"/>
    <w:rsid w:val="00D313B8"/>
    <w:rsid w:val="00D33F09"/>
    <w:rsid w:val="00D36A4C"/>
    <w:rsid w:val="00D46D25"/>
    <w:rsid w:val="00D507ED"/>
    <w:rsid w:val="00D60784"/>
    <w:rsid w:val="00D823FF"/>
    <w:rsid w:val="00D90128"/>
    <w:rsid w:val="00D95398"/>
    <w:rsid w:val="00D966C9"/>
    <w:rsid w:val="00D97662"/>
    <w:rsid w:val="00DB0F4C"/>
    <w:rsid w:val="00DB1F2F"/>
    <w:rsid w:val="00DB763E"/>
    <w:rsid w:val="00DC199D"/>
    <w:rsid w:val="00DC22DB"/>
    <w:rsid w:val="00DC3EEC"/>
    <w:rsid w:val="00DD0831"/>
    <w:rsid w:val="00DD0AB0"/>
    <w:rsid w:val="00DD479A"/>
    <w:rsid w:val="00DD67D7"/>
    <w:rsid w:val="00DF371F"/>
    <w:rsid w:val="00E05C39"/>
    <w:rsid w:val="00E0709A"/>
    <w:rsid w:val="00E10F05"/>
    <w:rsid w:val="00E23ACA"/>
    <w:rsid w:val="00E26688"/>
    <w:rsid w:val="00E3284E"/>
    <w:rsid w:val="00E33A18"/>
    <w:rsid w:val="00E42BBD"/>
    <w:rsid w:val="00E42D89"/>
    <w:rsid w:val="00E55530"/>
    <w:rsid w:val="00E56391"/>
    <w:rsid w:val="00E61C6F"/>
    <w:rsid w:val="00E624F3"/>
    <w:rsid w:val="00E71592"/>
    <w:rsid w:val="00E724B1"/>
    <w:rsid w:val="00E75393"/>
    <w:rsid w:val="00E75F5B"/>
    <w:rsid w:val="00E770C2"/>
    <w:rsid w:val="00E90912"/>
    <w:rsid w:val="00E94517"/>
    <w:rsid w:val="00EC14DB"/>
    <w:rsid w:val="00EC4876"/>
    <w:rsid w:val="00ED0B34"/>
    <w:rsid w:val="00EE4085"/>
    <w:rsid w:val="00EF2D1A"/>
    <w:rsid w:val="00F120F5"/>
    <w:rsid w:val="00F455A6"/>
    <w:rsid w:val="00F4730B"/>
    <w:rsid w:val="00F5195D"/>
    <w:rsid w:val="00F5519A"/>
    <w:rsid w:val="00F57E9B"/>
    <w:rsid w:val="00F601D3"/>
    <w:rsid w:val="00F6106A"/>
    <w:rsid w:val="00F645E9"/>
    <w:rsid w:val="00F70C0C"/>
    <w:rsid w:val="00F723B8"/>
    <w:rsid w:val="00F72765"/>
    <w:rsid w:val="00F90274"/>
    <w:rsid w:val="00FA312B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  <w14:docId w14:val="7EC15DCF"/>
  <w15:chartTrackingRefBased/>
  <w15:docId w15:val="{275DF8E4-7838-45F0-A4D6-6C1B61B1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numbering" w:customStyle="1" w:styleId="EstiloImportado1">
    <w:name w:val="Estilo Importado 1"/>
    <w:rsid w:val="00E75F5B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4D6E2-E128-4215-85C1-2C94B3730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362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Josiane Cristina Bernardi</cp:lastModifiedBy>
  <cp:revision>19</cp:revision>
  <cp:lastPrinted>2022-04-08T16:49:00Z</cp:lastPrinted>
  <dcterms:created xsi:type="dcterms:W3CDTF">2022-01-21T18:18:00Z</dcterms:created>
  <dcterms:modified xsi:type="dcterms:W3CDTF">2023-07-03T14:57:00Z</dcterms:modified>
</cp:coreProperties>
</file>