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F53B7D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F53B7D">
        <w:rPr>
          <w:rFonts w:asciiTheme="minorHAnsi" w:hAnsiTheme="minorHAnsi" w:cstheme="minorHAnsi"/>
          <w:b/>
          <w:sz w:val="22"/>
          <w:szCs w:val="22"/>
        </w:rPr>
        <w:t>2</w:t>
      </w:r>
      <w:r w:rsidR="006A0152">
        <w:rPr>
          <w:rFonts w:asciiTheme="minorHAnsi" w:hAnsiTheme="minorHAnsi" w:cstheme="minorHAnsi"/>
          <w:b/>
          <w:sz w:val="22"/>
          <w:szCs w:val="22"/>
        </w:rPr>
        <w:t>7</w:t>
      </w:r>
      <w:r w:rsidR="00B26F8E">
        <w:rPr>
          <w:rFonts w:asciiTheme="minorHAnsi" w:hAnsiTheme="minorHAnsi" w:cstheme="minorHAnsi"/>
          <w:b/>
          <w:sz w:val="22"/>
          <w:szCs w:val="22"/>
        </w:rPr>
        <w:t>5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F53B7D">
        <w:rPr>
          <w:rFonts w:asciiTheme="minorHAnsi" w:hAnsiTheme="minorHAnsi" w:cstheme="minorHAnsi"/>
          <w:b/>
          <w:sz w:val="22"/>
          <w:szCs w:val="22"/>
        </w:rPr>
        <w:t>ORDINÁRIA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F53B7D">
        <w:rPr>
          <w:rFonts w:asciiTheme="minorHAnsi" w:hAnsiTheme="minorHAnsi" w:cstheme="minorHAnsi"/>
          <w:b/>
          <w:sz w:val="22"/>
          <w:szCs w:val="22"/>
        </w:rPr>
        <w:t>D</w:t>
      </w:r>
      <w:r w:rsidRPr="00F53B7D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F53B7D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F53B7D" w:rsidRDefault="00B26F8E" w:rsidP="00B26F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B50C8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junho </w:t>
            </w:r>
            <w:r w:rsidR="00C93C0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53B7D" w:rsidRDefault="00512646" w:rsidP="004171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41714E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7563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F53B7D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</w:t>
            </w:r>
            <w:proofErr w:type="gramStart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Branco</w:t>
            </w:r>
            <w:proofErr w:type="gramEnd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, Porto Alegre/RS.</w:t>
            </w:r>
          </w:p>
        </w:tc>
      </w:tr>
    </w:tbl>
    <w:p w:rsidR="00D96F51" w:rsidRPr="00F53B7D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B26F8E" w:rsidRPr="00F53B7D" w:rsidTr="00A11A8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26F8E" w:rsidRPr="00F53B7D" w:rsidTr="00C70357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26F8E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B26F8E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26F8E" w:rsidRPr="00F53B7D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D32418" w:rsidRPr="00F53B7D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32418" w:rsidRPr="00F53B7D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F53B7D" w:rsidRPr="00F53B7D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F53B7D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F53B7D" w:rsidRDefault="0003001E" w:rsidP="00B26F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B26F8E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D57BE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53B7D" w:rsidRPr="00F53B7D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53B7D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F53B7D" w:rsidRDefault="005D083B" w:rsidP="00B26F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proofErr w:type="gramStart"/>
            <w:r w:rsidR="00D37633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4137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0D24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B26F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F84C5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ª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F53B7D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F53B7D" w:rsidRDefault="00A82D54" w:rsidP="003D22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0D2439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B26F8E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Pr="00FA3A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Ordinária </w:t>
            </w:r>
            <w:r w:rsidR="00F84C50" w:rsidRPr="00FA3AB5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0D2439" w:rsidRPr="00FA3A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 </w:t>
            </w:r>
            <w:r w:rsidR="00F84C50" w:rsidRPr="00FA3AB5">
              <w:rPr>
                <w:rFonts w:asciiTheme="minorHAnsi" w:eastAsia="MS Mincho" w:hAnsiTheme="minorHAnsi" w:cstheme="minorHAnsi"/>
                <w:sz w:val="22"/>
                <w:szCs w:val="22"/>
              </w:rPr>
              <w:t>votada e aprovada</w:t>
            </w:r>
            <w:r w:rsidR="00C81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3D22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3D228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3D22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(q</w:t>
            </w:r>
            <w:r w:rsidR="0063634D">
              <w:rPr>
                <w:rFonts w:asciiTheme="minorHAnsi" w:eastAsia="MS Mincho" w:hAnsiTheme="minorHAnsi" w:cstheme="minorHAnsi"/>
                <w:sz w:val="22"/>
                <w:szCs w:val="22"/>
              </w:rPr>
              <w:t>uatro</w:t>
            </w:r>
            <w:r w:rsidR="003D2284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C81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6363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C81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</w:t>
            </w:r>
            <w:r w:rsidR="003D22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(uma)</w:t>
            </w:r>
            <w:r w:rsidR="00C81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abstenção </w:t>
            </w:r>
            <w:r w:rsidR="006363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conselheira Ingrid Louise de Souza </w:t>
            </w:r>
            <w:proofErr w:type="spellStart"/>
            <w:r w:rsidR="0063634D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63634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FA3A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6BA0" w:rsidRPr="00F53B7D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F53B7D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F53B7D" w:rsidRDefault="00CC06CD" w:rsidP="00B600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A22BD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9C3F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incluído item 6.1. </w:t>
            </w:r>
            <w:proofErr w:type="gramStart"/>
            <w:r w:rsidR="009C3F91">
              <w:rPr>
                <w:rFonts w:asciiTheme="minorHAnsi" w:eastAsia="MS Mincho" w:hAnsiTheme="minorHAnsi" w:cstheme="minorHAnsi"/>
                <w:sz w:val="22"/>
                <w:szCs w:val="22"/>
              </w:rPr>
              <w:t>como</w:t>
            </w:r>
            <w:proofErr w:type="gramEnd"/>
            <w:r w:rsidR="009C3F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C3F91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9C3F9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6A10AA" w:rsidRPr="00F53B7D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F53B7D" w:rsidRPr="00F53B7D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53B7D" w:rsidRPr="00F53B7D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F53B7D" w:rsidRDefault="009C3F91" w:rsidP="002605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menciona sobre </w:t>
            </w:r>
            <w:r w:rsidR="00260576">
              <w:rPr>
                <w:rFonts w:asciiTheme="minorHAnsi" w:hAnsiTheme="minorHAnsi" w:cstheme="minorHAnsi"/>
                <w:sz w:val="22"/>
                <w:szCs w:val="22"/>
              </w:rPr>
              <w:t>as palestras das quais participou,</w:t>
            </w:r>
            <w:proofErr w:type="gramStart"/>
            <w:r w:rsidR="002605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B371DC">
              <w:rPr>
                <w:rFonts w:asciiTheme="minorHAnsi" w:hAnsiTheme="minorHAnsi" w:cstheme="minorHAnsi"/>
                <w:sz w:val="22"/>
                <w:szCs w:val="22"/>
              </w:rPr>
              <w:t>através do evento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Rumo</w:t>
            </w:r>
            <w:r w:rsidR="00B371DC">
              <w:rPr>
                <w:rFonts w:asciiTheme="minorHAnsi" w:hAnsiTheme="minorHAnsi" w:cstheme="minorHAnsi"/>
                <w:sz w:val="22"/>
                <w:szCs w:val="22"/>
              </w:rPr>
              <w:t>s da Arquitetura –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43B47" w:rsidRPr="00F53B7D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32"/>
        <w:gridCol w:w="8006"/>
        <w:gridCol w:w="17"/>
      </w:tblGrid>
      <w:tr w:rsidR="00F53B7D" w:rsidRPr="00F53B7D" w:rsidTr="009C0DF7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F53B7D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9F2E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502B59" w:rsidRDefault="00E43EDE" w:rsidP="005601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Perguntas e Respostas – Tabela de Honorários e Regra 5.2.6 do Código de Ética</w:t>
            </w:r>
            <w:r w:rsidR="005E72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B75F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4C4636" w:rsidP="005F1F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 assunto foi pautado por equívoco.</w:t>
            </w:r>
          </w:p>
        </w:tc>
      </w:tr>
      <w:tr w:rsidR="00E43EDE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4C4636" w:rsidP="004D2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149AC">
              <w:rPr>
                <w:rFonts w:asciiTheme="minorHAnsi" w:hAnsiTheme="minorHAnsi" w:cstheme="minorHAnsi"/>
                <w:sz w:val="22"/>
                <w:szCs w:val="22"/>
              </w:rPr>
              <w:t xml:space="preserve">autar, novamente,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quando a assessoria técnica e</w:t>
            </w:r>
            <w:r w:rsidR="00711F90">
              <w:rPr>
                <w:rFonts w:asciiTheme="minorHAnsi" w:hAnsiTheme="minorHAnsi" w:cstheme="minorHAnsi"/>
                <w:sz w:val="22"/>
                <w:szCs w:val="22"/>
              </w:rPr>
              <w:t>/ou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jur</w:t>
            </w:r>
            <w:r w:rsidR="00711F90">
              <w:rPr>
                <w:rFonts w:asciiTheme="minorHAnsi" w:hAnsiTheme="minorHAnsi" w:cstheme="minorHAnsi"/>
                <w:sz w:val="22"/>
                <w:szCs w:val="22"/>
              </w:rPr>
              <w:t>ídica solicitar.</w:t>
            </w:r>
          </w:p>
        </w:tc>
      </w:tr>
      <w:tr w:rsidR="00E43EDE" w:rsidRPr="00F53B7D" w:rsidTr="009C0DF7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43EDE" w:rsidRDefault="00E43ED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EC33EC" w:rsidRDefault="00E43EDE" w:rsidP="00EC33E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5313D3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13D3" w:rsidRPr="00F53B7D" w:rsidRDefault="005313D3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313D3" w:rsidRPr="00763F9D" w:rsidRDefault="005313D3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763F9D" w:rsidRDefault="00E43ED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3F9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763F9D" w:rsidRDefault="00E43EDE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3F9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763F9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763F9D" w:rsidRDefault="00E43EDE" w:rsidP="008C2E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B76380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1714E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857</w:t>
            </w:r>
            <w:r w:rsidR="00F50F5B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1714E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18026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41714E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2/2019</w:t>
            </w:r>
            <w:r w:rsidR="0018026A">
              <w:rPr>
                <w:rFonts w:asciiTheme="minorHAnsi" w:hAnsiTheme="minorHAnsi" w:cstheme="minorHAnsi"/>
                <w:b/>
                <w:sz w:val="22"/>
                <w:szCs w:val="22"/>
              </w:rPr>
              <w:t>. Instrução</w:t>
            </w:r>
            <w:r w:rsidR="006C5E9E" w:rsidRPr="00763F9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18026A" w:rsidRPr="0072378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31129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 seu relatório. Ela menciona algumas circunst</w:t>
            </w:r>
            <w:r w:rsidR="008C2EA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âncias peculiares dos fatos</w:t>
            </w:r>
            <w:r w:rsidR="0031129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8C2EA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comissão debate a respeito do caso. </w:t>
            </w:r>
          </w:p>
        </w:tc>
      </w:tr>
      <w:tr w:rsidR="00C211FC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C211FC" w:rsidP="00C211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Pr="001B64C4">
              <w:rPr>
                <w:rFonts w:asciiTheme="minorHAnsi" w:hAnsiTheme="minorHAnsi" w:cstheme="minorHAnsi"/>
                <w:sz w:val="22"/>
                <w:szCs w:val="22"/>
              </w:rPr>
              <w:t>052/</w:t>
            </w: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>2023: aprovada pela unanimidade dos presentes.</w:t>
            </w:r>
          </w:p>
        </w:tc>
      </w:tr>
      <w:tr w:rsidR="00C211FC" w:rsidRPr="00F53B7D" w:rsidTr="00751E7F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723789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7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723789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211FC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723789" w:rsidRDefault="00C211FC" w:rsidP="00C85A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1.018.146/2019</w:t>
            </w:r>
            <w:r w:rsidRPr="0072378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Instrução</w:t>
            </w:r>
            <w:r w:rsidRPr="007237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378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C85AD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apresenta seu relat</w:t>
            </w:r>
            <w:r w:rsidR="00A7474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ório. Ela debate a respeito da dosimetria. O assessor jurídico esclarece algumas questões. A comissão debate a respeito. </w:t>
            </w:r>
            <w:r w:rsidR="0094036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conclui seu relatório e voto.</w:t>
            </w:r>
            <w:r w:rsidRPr="0072378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C211FC" w:rsidP="0094036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036D">
              <w:rPr>
                <w:rFonts w:asciiTheme="minorHAnsi" w:hAnsiTheme="minorHAnsi" w:cstheme="minorHAnsi"/>
                <w:sz w:val="22"/>
                <w:szCs w:val="22"/>
              </w:rPr>
              <w:t>Deliberação da CED-CAU/RS nº 05</w:t>
            </w:r>
            <w:r w:rsidR="0094036D" w:rsidRPr="009403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4036D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>: aprovada pela unanimidade dos presentes.</w:t>
            </w:r>
          </w:p>
        </w:tc>
      </w:tr>
      <w:tr w:rsidR="00C211FC" w:rsidRPr="00F53B7D" w:rsidTr="00751E7F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211FC" w:rsidRPr="00F53B7D" w:rsidRDefault="00C211FC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C211FC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1802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830.883/2019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A773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72378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B54A91" w:rsidP="00520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C211FC" w:rsidRPr="002F2D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211FC" w:rsidRPr="00F53B7D" w:rsidTr="00502B59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211FC" w:rsidRPr="00F53B7D" w:rsidRDefault="00C211FC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C82996" w:rsidRDefault="00C211FC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C82996" w:rsidRDefault="00C211FC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C211FC" w:rsidRPr="00F53B7D" w:rsidTr="00450CFD">
        <w:trPr>
          <w:gridAfter w:val="1"/>
          <w:wAfter w:w="17" w:type="dxa"/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C82996" w:rsidRDefault="00C211FC" w:rsidP="009C66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943.530/2019. Fase de instrução. </w:t>
            </w:r>
            <w:r w:rsidRPr="00C82996">
              <w:rPr>
                <w:rFonts w:asciiTheme="minorHAnsi" w:hAnsiTheme="minorHAnsi" w:cstheme="minorHAnsi"/>
                <w:sz w:val="22"/>
                <w:szCs w:val="22"/>
              </w:rPr>
              <w:t xml:space="preserve">Apresentar Relatório e voto. </w:t>
            </w:r>
          </w:p>
        </w:tc>
      </w:tr>
      <w:tr w:rsidR="00C211FC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B54A91" w:rsidP="00520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C211FC" w:rsidRPr="002F2D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211FC" w:rsidRPr="00F53B7D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211FC" w:rsidRPr="00F53B7D" w:rsidRDefault="00C211F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7D7848" w:rsidRDefault="00C211F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4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7D7848" w:rsidRDefault="00C211FC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C211FC" w:rsidRPr="00F53B7D" w:rsidTr="00450CFD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7D7848" w:rsidRDefault="00C211FC" w:rsidP="007055A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.647.904/2022</w:t>
            </w:r>
            <w:r w:rsidRPr="007D784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admissibilidade. </w:t>
            </w:r>
            <w:r w:rsidR="007055A4" w:rsidRPr="007055A4">
              <w:rPr>
                <w:rFonts w:asciiTheme="minorHAnsi" w:hAnsiTheme="minorHAnsi" w:cstheme="minorHAnsi"/>
                <w:sz w:val="22"/>
                <w:szCs w:val="22"/>
              </w:rPr>
              <w:t>A conselheira apresenta</w:t>
            </w:r>
            <w:r w:rsidR="00705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D89">
              <w:rPr>
                <w:rFonts w:asciiTheme="minorHAnsi" w:hAnsiTheme="minorHAnsi" w:cstheme="minorHAnsi"/>
                <w:sz w:val="22"/>
                <w:szCs w:val="22"/>
              </w:rPr>
              <w:t xml:space="preserve">o resumo do caso. </w:t>
            </w:r>
            <w:r w:rsidR="00B9127E">
              <w:rPr>
                <w:rFonts w:asciiTheme="minorHAnsi" w:hAnsiTheme="minorHAnsi" w:cstheme="minorHAnsi"/>
                <w:sz w:val="22"/>
                <w:szCs w:val="22"/>
              </w:rPr>
              <w:t>A comissão debate a respeito. É verificada a necessidade de diligência à fiscalização.</w:t>
            </w: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B9127E" w:rsidP="0068411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="0068411E">
              <w:rPr>
                <w:rFonts w:asciiTheme="minorHAnsi" w:hAnsiTheme="minorHAnsi" w:cstheme="minorHAnsi"/>
                <w:sz w:val="22"/>
                <w:szCs w:val="22"/>
              </w:rPr>
              <w:t xml:space="preserve"> vai encaminhar despacho.</w:t>
            </w:r>
          </w:p>
        </w:tc>
      </w:tr>
      <w:tr w:rsidR="00C211FC" w:rsidRPr="00F53B7D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211FC" w:rsidRPr="00F53B7D" w:rsidRDefault="00C211FC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890B51" w:rsidRDefault="00C211F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B5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890B51" w:rsidRDefault="00C211FC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C211FC" w:rsidRPr="00F53B7D" w:rsidTr="00450CFD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890B51" w:rsidRDefault="00C211FC" w:rsidP="006918F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1.478.471/2022</w:t>
            </w:r>
            <w:r w:rsidRPr="0089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admissibilidade. </w:t>
            </w:r>
            <w:r w:rsidR="007F04D6">
              <w:rPr>
                <w:rFonts w:asciiTheme="minorHAnsi" w:hAnsiTheme="minorHAnsi" w:cstheme="minorHAnsi"/>
                <w:sz w:val="22"/>
                <w:szCs w:val="22"/>
              </w:rPr>
              <w:t xml:space="preserve">O conselheiro apresenta seu parecer. A comissão analisa e debate a respeito. Diante da ausência de provas suficientes e tendo as partes sido notificadas e terem se mantido silentes, restou infrutífera a tentativa de obter </w:t>
            </w:r>
            <w:r w:rsidR="006918F4">
              <w:rPr>
                <w:rFonts w:asciiTheme="minorHAnsi" w:hAnsiTheme="minorHAnsi" w:cstheme="minorHAnsi"/>
                <w:sz w:val="22"/>
                <w:szCs w:val="22"/>
              </w:rPr>
              <w:t xml:space="preserve">mais </w:t>
            </w:r>
            <w:r w:rsidR="007F04D6">
              <w:rPr>
                <w:rFonts w:asciiTheme="minorHAnsi" w:hAnsiTheme="minorHAnsi" w:cstheme="minorHAnsi"/>
                <w:sz w:val="22"/>
                <w:szCs w:val="22"/>
              </w:rPr>
              <w:t xml:space="preserve">elementos probatórios. </w:t>
            </w:r>
            <w:r w:rsidR="006918F4">
              <w:rPr>
                <w:rFonts w:asciiTheme="minorHAnsi" w:hAnsiTheme="minorHAnsi" w:cstheme="minorHAnsi"/>
                <w:sz w:val="22"/>
                <w:szCs w:val="22"/>
              </w:rPr>
              <w:t>O relator</w:t>
            </w:r>
            <w:r w:rsidR="007F04D6">
              <w:rPr>
                <w:rFonts w:asciiTheme="minorHAnsi" w:hAnsiTheme="minorHAnsi" w:cstheme="minorHAnsi"/>
                <w:sz w:val="22"/>
                <w:szCs w:val="22"/>
              </w:rPr>
              <w:t xml:space="preserve"> decide pelo não acatamento da denúncia.</w:t>
            </w:r>
            <w:r w:rsidRPr="0089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C211FC" w:rsidP="007F04D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Pr="007F04D6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7F04D6" w:rsidRPr="007F04D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F04D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>2023: aprovada pela unanimidade dos presentes.</w:t>
            </w:r>
          </w:p>
        </w:tc>
      </w:tr>
      <w:tr w:rsidR="00C211FC" w:rsidRPr="00F53B7D" w:rsidTr="005200EA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211FC" w:rsidRPr="00F53B7D" w:rsidRDefault="00C211FC" w:rsidP="00520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5200EA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C211FC" w:rsidRDefault="00C211FC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C211FC" w:rsidRDefault="00C211FC" w:rsidP="00520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5200EA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C211FC" w:rsidRDefault="00C211FC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C211FC" w:rsidRDefault="00C211FC" w:rsidP="00520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C211FC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C211FC" w:rsidRPr="00F53B7D" w:rsidTr="005200EA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C211FC" w:rsidRDefault="00C211FC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C211FC" w:rsidRDefault="00C211FC" w:rsidP="00E7739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1.567.479/2022. Fase de admissibilidade</w:t>
            </w:r>
            <w:r w:rsidRPr="00C211F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33ED6">
              <w:rPr>
                <w:rFonts w:asciiTheme="minorHAnsi" w:hAnsiTheme="minorHAnsi" w:cstheme="minorHAnsi"/>
                <w:sz w:val="22"/>
                <w:szCs w:val="22"/>
              </w:rPr>
              <w:t>O conselheiro apresenta o caso A comissão analisa. O seu parece</w:t>
            </w:r>
            <w:r w:rsidR="007A5FA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33ED6">
              <w:rPr>
                <w:rFonts w:asciiTheme="minorHAnsi" w:hAnsiTheme="minorHAnsi" w:cstheme="minorHAnsi"/>
                <w:sz w:val="22"/>
                <w:szCs w:val="22"/>
              </w:rPr>
              <w:t xml:space="preserve"> foi pelo não acatamento da denúncia e arquivamento liminar.</w:t>
            </w:r>
          </w:p>
        </w:tc>
      </w:tr>
      <w:tr w:rsidR="00C211FC" w:rsidRPr="00F53B7D" w:rsidTr="005200EA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C211FC" w:rsidRDefault="00C211FC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C211FC" w:rsidRDefault="00C211FC" w:rsidP="00233ED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233ED6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C211FC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C211FC" w:rsidRPr="00F53B7D" w:rsidTr="008A4644">
        <w:trPr>
          <w:trHeight w:val="134"/>
        </w:trPr>
        <w:tc>
          <w:tcPr>
            <w:tcW w:w="10055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211FC" w:rsidRPr="00F53B7D" w:rsidRDefault="00C211F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18026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211FC" w:rsidRPr="00F53B7D" w:rsidTr="00450CFD">
        <w:trPr>
          <w:gridAfter w:val="1"/>
          <w:wAfter w:w="17" w:type="dxa"/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9C66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943.556/2019 </w:t>
            </w: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instrução. </w:t>
            </w:r>
            <w:r w:rsidRPr="00C82996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C211FC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1E1C9A" w:rsidP="001E1C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211FC" w:rsidRPr="00F53B7D" w:rsidTr="00790DB0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211FC" w:rsidRPr="00F53B7D" w:rsidRDefault="00C211FC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2F98" w:rsidRDefault="00C211FC" w:rsidP="00F341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F9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2F98" w:rsidRDefault="00C211FC" w:rsidP="00F341A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C211FC" w:rsidRPr="00F53B7D" w:rsidTr="00450CFD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2F98" w:rsidRDefault="00C211FC" w:rsidP="0099400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F9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405.673/2021</w:t>
            </w:r>
            <w:r w:rsidRPr="00F52F9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Fase de admissibilidade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 de Recurso ao </w:t>
            </w:r>
            <w:r w:rsidR="004828B6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CAU/</w:t>
            </w:r>
            <w:r w:rsidR="004828B6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A5FA2">
              <w:rPr>
                <w:rFonts w:asciiTheme="minorHAnsi" w:hAnsiTheme="minorHAnsi" w:cstheme="minorHAnsi"/>
                <w:sz w:val="22"/>
                <w:szCs w:val="22"/>
              </w:rPr>
              <w:t xml:space="preserve"> O conselheiro apresenta o resumo do seu relatório. A comissão </w:t>
            </w:r>
            <w:r w:rsidR="007A5F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analisa o parecer de admissibilidade e seus fundamentos, bem como averigua as questões pertinentes ao caso a fim de concluir melhor a respeito das razões de recurso do denunciante. </w:t>
            </w:r>
            <w:r w:rsidR="00A21CA6">
              <w:rPr>
                <w:rFonts w:asciiTheme="minorHAnsi" w:hAnsiTheme="minorHAnsi" w:cstheme="minorHAnsi"/>
                <w:sz w:val="22"/>
                <w:szCs w:val="22"/>
              </w:rPr>
              <w:t xml:space="preserve">A fim de elaborar o documento com uma argumentação </w:t>
            </w:r>
            <w:proofErr w:type="gramStart"/>
            <w:r w:rsidR="00A21CA6">
              <w:rPr>
                <w:rFonts w:asciiTheme="minorHAnsi" w:hAnsiTheme="minorHAnsi" w:cstheme="minorHAnsi"/>
                <w:sz w:val="22"/>
                <w:szCs w:val="22"/>
              </w:rPr>
              <w:t>o mais fundamentad</w:t>
            </w:r>
            <w:r w:rsidR="009940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21CA6">
              <w:rPr>
                <w:rFonts w:asciiTheme="minorHAnsi" w:hAnsiTheme="minorHAnsi" w:cstheme="minorHAnsi"/>
                <w:sz w:val="22"/>
                <w:szCs w:val="22"/>
              </w:rPr>
              <w:t xml:space="preserve"> possível</w:t>
            </w:r>
            <w:proofErr w:type="gramEnd"/>
            <w:r w:rsidR="00A21CA6">
              <w:rPr>
                <w:rFonts w:asciiTheme="minorHAnsi" w:hAnsiTheme="minorHAnsi" w:cstheme="minorHAnsi"/>
                <w:sz w:val="22"/>
                <w:szCs w:val="22"/>
              </w:rPr>
              <w:t xml:space="preserve">, o processo será </w:t>
            </w:r>
            <w:proofErr w:type="spellStart"/>
            <w:r w:rsidR="00A21CA6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A21CA6">
              <w:rPr>
                <w:rFonts w:asciiTheme="minorHAnsi" w:hAnsiTheme="minorHAnsi" w:cstheme="minorHAnsi"/>
                <w:sz w:val="22"/>
                <w:szCs w:val="22"/>
              </w:rPr>
              <w:t xml:space="preserve"> para a comissão deliberar.</w:t>
            </w: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A21CA6" w:rsidP="00520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BF08DE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BF08DE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BF08DE" w:rsidRDefault="00C211FC" w:rsidP="00E313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1.527.474/2022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Admissibilidade. </w:t>
            </w:r>
            <w:r w:rsidR="00E31301" w:rsidRPr="00E313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 relator</w:t>
            </w:r>
            <w:r w:rsidR="00A017A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apresenta resumo do caso. Informa que se trata de uma denúncia com mais de 400 (quatrocentas) páginas. </w:t>
            </w:r>
            <w:r w:rsidR="00474E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comissão debate a respeito da norma ética incidente no caso. </w:t>
            </w:r>
            <w:r w:rsidR="001A10F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 relator apresenta os fundamentos do parecer de admissibilidade pelo acatamento da denúncia.</w:t>
            </w:r>
          </w:p>
        </w:tc>
      </w:tr>
      <w:tr w:rsidR="00C211F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C211FC" w:rsidP="001A10F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</w:t>
            </w:r>
            <w:r w:rsidRPr="001A10FA">
              <w:rPr>
                <w:rFonts w:asciiTheme="minorHAnsi" w:hAnsiTheme="minorHAnsi" w:cstheme="minorHAnsi"/>
                <w:sz w:val="22"/>
                <w:szCs w:val="22"/>
              </w:rPr>
              <w:t>nº 05</w:t>
            </w:r>
            <w:r w:rsidR="001A10FA" w:rsidRPr="001A10F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A10FA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>: aprovada pela unanimidade dos presentes.</w:t>
            </w:r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BF08DE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BF08DE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BF08DE" w:rsidRDefault="00C211FC" w:rsidP="00E313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.119.520/2020. Instrução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BF08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Emitir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despacho saneador</w:t>
            </w:r>
            <w:r w:rsidRPr="00BF08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2A444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conselheira menciona que o advogado da denunciante insist</w:t>
            </w:r>
            <w:r w:rsidR="00E313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 de forma veemente</w:t>
            </w:r>
            <w:r w:rsidR="002A444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no acatamento da denúncia. Ele </w:t>
            </w:r>
            <w:r w:rsidR="00E313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levanta alguns</w:t>
            </w:r>
            <w:r w:rsidR="002A444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questionamentos. </w:t>
            </w:r>
            <w:r w:rsidR="00E313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comissão debate a respeito. </w:t>
            </w:r>
            <w:r w:rsidR="002A444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expõe a situação à comissão a fim de tentar </w:t>
            </w:r>
            <w:r w:rsidR="00A731C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verificar qual a matéria controvertida que ainda precisaria, em tese, de provas para o deslinde do caso. Ou, </w:t>
            </w:r>
            <w:r w:rsidR="00E313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se seria viável </w:t>
            </w:r>
            <w:r w:rsidR="00A731C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encerrar a instrução, verificados que os fatos restam </w:t>
            </w:r>
            <w:r w:rsidR="00E3130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esclarecidos. Ela reite</w:t>
            </w:r>
            <w:r w:rsidR="00A731C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ra que está avaliando o conteúdo probatório. Dessa forma, o processo deve ser pautado novamente.</w:t>
            </w:r>
          </w:p>
        </w:tc>
      </w:tr>
      <w:tr w:rsidR="00C211F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BF08DE" w:rsidRDefault="00A731C6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211F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211FC" w:rsidRPr="00F53B7D" w:rsidTr="002F3D9C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C211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1.733.651/2023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BF08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Emitir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despacho saneador.</w:t>
            </w:r>
          </w:p>
        </w:tc>
      </w:tr>
      <w:tr w:rsidR="00C211F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2F2DD0" w:rsidRDefault="00413795" w:rsidP="005B008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211F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211FC" w:rsidRPr="00F53B7D" w:rsidTr="002F3D9C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C211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1.733.307/2023</w:t>
            </w:r>
            <w:r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BF08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Emitir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despacho saneador.</w:t>
            </w:r>
          </w:p>
        </w:tc>
      </w:tr>
      <w:tr w:rsidR="00C211FC" w:rsidRPr="00F53B7D" w:rsidTr="00E72C27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581989" w:rsidRDefault="00413795" w:rsidP="005819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211FC" w:rsidRPr="00F53B7D" w:rsidTr="00A92D31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A92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A92D31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A92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A92D31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A92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211FC" w:rsidRPr="00F53B7D" w:rsidTr="00A92D31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A92D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C21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969.177/2019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BF08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Emitir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despacho saneador</w:t>
            </w:r>
            <w:r w:rsidRPr="00EC59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211FC" w:rsidRPr="00F53B7D" w:rsidTr="00A92D31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A92D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B96A05" w:rsidRDefault="00413795" w:rsidP="00A92D3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211FC" w:rsidRPr="00F53B7D" w:rsidTr="00E72C27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211FC" w:rsidRPr="00F53B7D" w:rsidRDefault="00C211FC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F34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F34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C211FC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E313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1.498.567/2022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13795">
              <w:rPr>
                <w:rFonts w:asciiTheme="minorHAnsi" w:hAnsiTheme="minorHAnsi" w:cstheme="minorHAnsi"/>
                <w:sz w:val="22"/>
                <w:szCs w:val="22"/>
              </w:rPr>
              <w:t>A relatora apresenta resumo do caso. Ela verifica que é necessária a manifestação prévia da denunciada.</w:t>
            </w:r>
          </w:p>
        </w:tc>
      </w:tr>
      <w:tr w:rsidR="00C211FC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1FC" w:rsidRPr="00F53B7D" w:rsidRDefault="00C211FC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566CFD" w:rsidRDefault="00413795" w:rsidP="0041379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documento à assessoria para notificar a parte.</w:t>
            </w:r>
          </w:p>
        </w:tc>
      </w:tr>
      <w:tr w:rsidR="00C211FC" w:rsidRPr="00F53B7D" w:rsidTr="00B41798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7C25A5" w:rsidRDefault="00C211FC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F53B7D" w:rsidRDefault="00C211FC" w:rsidP="005200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C211FC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11FC" w:rsidRPr="00F53B7D" w:rsidRDefault="00C211F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1FC" w:rsidRPr="007C25A5" w:rsidRDefault="00C211FC" w:rsidP="008C12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.256.911/2021</w:t>
            </w:r>
            <w:r w:rsidRPr="007C25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Instrução. </w:t>
            </w:r>
            <w:r w:rsidR="00871E4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</w:t>
            </w:r>
            <w:r w:rsidR="009A649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relatora faz a leitura de seu despacho, no qual, verifica</w:t>
            </w:r>
            <w:r w:rsidR="008C128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dos</w:t>
            </w:r>
            <w:r w:rsidR="009A649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os documentos juntados </w:t>
            </w:r>
            <w:r w:rsidR="008C128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pela fiscalização, constata-se a comprovação do</w:t>
            </w:r>
            <w:r w:rsidR="009A649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falecimento da parte denunciada. A comissão debate a respeito</w:t>
            </w:r>
            <w:r w:rsidRPr="00C211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9A649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A6497" w:rsidRPr="001050B2">
              <w:rPr>
                <w:rFonts w:asciiTheme="minorHAnsi" w:hAnsiTheme="minorHAnsi" w:cstheme="minorHAnsi"/>
                <w:sz w:val="22"/>
                <w:szCs w:val="22"/>
              </w:rPr>
              <w:t>Dian</w:t>
            </w:r>
            <w:r w:rsidR="001050B2">
              <w:rPr>
                <w:rFonts w:asciiTheme="minorHAnsi" w:hAnsiTheme="minorHAnsi" w:cstheme="minorHAnsi"/>
                <w:sz w:val="22"/>
                <w:szCs w:val="22"/>
              </w:rPr>
              <w:t>te da incidência d</w:t>
            </w:r>
            <w:r w:rsidR="009A6497" w:rsidRPr="001050B2">
              <w:rPr>
                <w:rFonts w:asciiTheme="minorHAnsi" w:hAnsiTheme="minorHAnsi" w:cstheme="minorHAnsi"/>
                <w:sz w:val="22"/>
                <w:szCs w:val="22"/>
              </w:rPr>
              <w:t>o art</w:t>
            </w:r>
            <w:r w:rsidR="001050B2">
              <w:rPr>
                <w:rFonts w:asciiTheme="minorHAnsi" w:hAnsiTheme="minorHAnsi" w:cstheme="minorHAnsi"/>
                <w:sz w:val="22"/>
                <w:szCs w:val="22"/>
              </w:rPr>
              <w:t>igo</w:t>
            </w:r>
            <w:r w:rsidR="009A6497" w:rsidRPr="001050B2">
              <w:rPr>
                <w:rFonts w:asciiTheme="minorHAnsi" w:hAnsiTheme="minorHAnsi" w:cstheme="minorHAnsi"/>
                <w:sz w:val="22"/>
                <w:szCs w:val="22"/>
              </w:rPr>
              <w:t xml:space="preserve"> 113,</w:t>
            </w:r>
            <w:r w:rsidR="001050B2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9A6497" w:rsidRPr="001050B2">
              <w:rPr>
                <w:rFonts w:asciiTheme="minorHAnsi" w:hAnsiTheme="minorHAnsi" w:cstheme="minorHAnsi"/>
                <w:sz w:val="22"/>
                <w:szCs w:val="22"/>
              </w:rPr>
              <w:t>, da Resolução nº 143/2017, a comissão delibera pela extinção do processo ético-disciplinar.</w:t>
            </w:r>
          </w:p>
        </w:tc>
      </w:tr>
      <w:tr w:rsidR="009A6497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6497" w:rsidRPr="00F53B7D" w:rsidRDefault="009A6497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A6497" w:rsidRPr="002F2DD0" w:rsidRDefault="009A6497" w:rsidP="009A64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</w:t>
            </w:r>
            <w:r w:rsidRPr="009A6497">
              <w:rPr>
                <w:rFonts w:asciiTheme="minorHAnsi" w:hAnsiTheme="minorHAnsi" w:cstheme="minorHAnsi"/>
                <w:sz w:val="22"/>
                <w:szCs w:val="22"/>
              </w:rPr>
              <w:t>nº 056/</w:t>
            </w: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>2023: aprovada pela unanimidade dos presentes.</w:t>
            </w:r>
          </w:p>
        </w:tc>
      </w:tr>
      <w:tr w:rsidR="009A6497" w:rsidRPr="00F53B7D" w:rsidTr="001A6630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6497" w:rsidRPr="00F53B7D" w:rsidRDefault="009A6497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97" w:rsidRPr="00327EB3" w:rsidTr="006B0516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6497" w:rsidRPr="00AF796C" w:rsidRDefault="009A6497" w:rsidP="006B051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796C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A6497" w:rsidRPr="00327EB3" w:rsidTr="002F3D9C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6497" w:rsidRPr="00AF796C" w:rsidRDefault="009A6497" w:rsidP="001C5C67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96C">
              <w:rPr>
                <w:rFonts w:ascii="Calibri" w:hAnsi="Calibri" w:cs="Calibri"/>
                <w:b/>
                <w:sz w:val="22"/>
                <w:szCs w:val="22"/>
              </w:rPr>
              <w:t xml:space="preserve">Seminário de </w:t>
            </w:r>
            <w:proofErr w:type="spellStart"/>
            <w:r w:rsidRPr="00AF796C">
              <w:rPr>
                <w:rFonts w:ascii="Calibri" w:hAnsi="Calibri" w:cs="Calibri"/>
                <w:b/>
                <w:sz w:val="22"/>
                <w:szCs w:val="22"/>
              </w:rPr>
              <w:t>Fortaleza-CE</w:t>
            </w:r>
            <w:proofErr w:type="spellEnd"/>
            <w:r w:rsidRPr="00AF796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A6497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6497" w:rsidRPr="00AF796C" w:rsidRDefault="009A6497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96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A6497" w:rsidRPr="00AF796C" w:rsidRDefault="009A6497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796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A6497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6497" w:rsidRPr="00AF796C" w:rsidRDefault="00FB7E9D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A6497" w:rsidRPr="00AF796C" w:rsidRDefault="009A6497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796C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A6497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6497" w:rsidRPr="00AF796C" w:rsidRDefault="009A6497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79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A6497" w:rsidRPr="00AF796C" w:rsidRDefault="00FB7E9D" w:rsidP="00FB7E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seminário ocorrerá nos d</w:t>
            </w:r>
            <w:r w:rsidR="004572C8" w:rsidRPr="00AF796C">
              <w:rPr>
                <w:rFonts w:asciiTheme="minorHAnsi" w:hAnsiTheme="minorHAnsi" w:cstheme="minorHAnsi"/>
                <w:sz w:val="22"/>
                <w:szCs w:val="22"/>
              </w:rPr>
              <w:t>ias 23, 24 e 25 de agosto/2023.</w:t>
            </w:r>
            <w:r w:rsidR="00AF796C">
              <w:rPr>
                <w:rFonts w:asciiTheme="minorHAnsi" w:hAnsiTheme="minorHAnsi" w:cstheme="minorHAnsi"/>
                <w:sz w:val="22"/>
                <w:szCs w:val="22"/>
              </w:rPr>
              <w:t xml:space="preserve"> Fica </w:t>
            </w:r>
            <w:r w:rsidR="001050B2">
              <w:rPr>
                <w:rFonts w:asciiTheme="minorHAnsi" w:hAnsiTheme="minorHAnsi" w:cstheme="minorHAnsi"/>
                <w:sz w:val="22"/>
                <w:szCs w:val="22"/>
              </w:rPr>
              <w:t>sugerido</w:t>
            </w:r>
            <w:r w:rsidR="00AF796C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392EC8">
              <w:rPr>
                <w:rFonts w:asciiTheme="minorHAnsi" w:hAnsiTheme="minorHAnsi" w:cstheme="minorHAnsi"/>
                <w:sz w:val="22"/>
                <w:szCs w:val="22"/>
              </w:rPr>
              <w:t>participem</w:t>
            </w:r>
            <w:r w:rsidR="00AF796C">
              <w:rPr>
                <w:rFonts w:asciiTheme="minorHAnsi" w:hAnsiTheme="minorHAnsi" w:cstheme="minorHAnsi"/>
                <w:sz w:val="22"/>
                <w:szCs w:val="22"/>
              </w:rPr>
              <w:t xml:space="preserve"> desse seminário o coordenador Fábio, a coordenadora adjunta Ingrid, a assessora técnica Karla e o assessor jurídico Jaime.</w:t>
            </w:r>
          </w:p>
        </w:tc>
      </w:tr>
      <w:tr w:rsidR="00AF796C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796C" w:rsidRPr="00AF796C" w:rsidRDefault="00AF796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79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796C" w:rsidRPr="002F2DD0" w:rsidRDefault="00AF796C" w:rsidP="00AF796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</w:t>
            </w:r>
            <w:r w:rsidRPr="009A6497">
              <w:rPr>
                <w:rFonts w:asciiTheme="minorHAnsi" w:hAnsiTheme="minorHAnsi" w:cstheme="minorHAnsi"/>
                <w:sz w:val="22"/>
                <w:szCs w:val="22"/>
              </w:rPr>
              <w:t>nº 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A649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>2023: aprovada pela unanimidade dos presentes.</w:t>
            </w:r>
          </w:p>
        </w:tc>
      </w:tr>
      <w:tr w:rsidR="00AF796C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F796C" w:rsidRPr="00AF796C" w:rsidRDefault="00AF796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796C" w:rsidRPr="00AF796C" w:rsidRDefault="00AF796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AF796C" w:rsidRPr="00AF796C" w:rsidRDefault="00AF796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7683"/>
      </w:tblGrid>
      <w:tr w:rsidR="00F53B7D" w:rsidRPr="00F53B7D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F53B7D" w:rsidRDefault="00932833" w:rsidP="00D87C1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3B7D" w:rsidRPr="00F53B7D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53B7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53B7D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53B7D" w:rsidRPr="00F53B7D" w:rsidTr="00767784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53B7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53B7D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1E00F1" w:rsidRPr="00F53B7D" w:rsidTr="009F2EDD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96742B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74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96742B" w:rsidRDefault="008358D0" w:rsidP="008358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Análise do número de processos da CED-CAU/RS</w:t>
            </w:r>
          </w:p>
        </w:tc>
      </w:tr>
      <w:tr w:rsidR="001E00F1" w:rsidRPr="00F53B7D" w:rsidTr="009F2EDD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96742B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74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96742B" w:rsidRDefault="001E00F1" w:rsidP="009F2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42B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27D29" w:rsidRPr="00F53B7D" w:rsidRDefault="00427D29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D87C1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53B7D" w:rsidRPr="00F53B7D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F53B7D" w:rsidRDefault="00053A94" w:rsidP="003D4A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1050B2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6C06A4" w:rsidRPr="001050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4AD2" w:rsidRPr="001050B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01CBE" w:rsidRPr="001050B2">
              <w:rPr>
                <w:rFonts w:asciiTheme="minorHAnsi" w:hAnsiTheme="minorHAnsi" w:cstheme="minorHAnsi"/>
                <w:sz w:val="22"/>
                <w:szCs w:val="22"/>
              </w:rPr>
              <w:t>h30</w:t>
            </w:r>
            <w:r w:rsidR="005C5FB7" w:rsidRPr="00105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as) pa</w:t>
            </w:r>
            <w:r w:rsidR="001E00F1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F53B7D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CD3D48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CD52EE" w:rsidRDefault="00CD52EE" w:rsidP="00093982">
      <w:pPr>
        <w:rPr>
          <w:rFonts w:asciiTheme="minorHAnsi" w:hAnsiTheme="minorHAnsi" w:cstheme="minorHAnsi"/>
          <w:sz w:val="22"/>
          <w:szCs w:val="22"/>
        </w:rPr>
      </w:pPr>
    </w:p>
    <w:p w:rsidR="00CD52EE" w:rsidRPr="00F53B7D" w:rsidRDefault="00CD52EE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F53B7D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F53B7D" w:rsidRDefault="00C211FC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:rsidR="00FB34FE" w:rsidRPr="00F53B7D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 w:rsidRPr="00F53B7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F53B7D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52EE" w:rsidRPr="00F53B7D" w:rsidRDefault="00CD52E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74361" w:rsidRPr="00F53B7D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F53B7D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F53B7D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:rsidR="00C12009" w:rsidRPr="00F53B7D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F53B7D" w:rsidSect="00E72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39" w:rsidRDefault="00E40839" w:rsidP="004C3048">
      <w:r>
        <w:separator/>
      </w:r>
    </w:p>
  </w:endnote>
  <w:endnote w:type="continuationSeparator" w:id="0">
    <w:p w:rsidR="00E40839" w:rsidRDefault="00E4083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52E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52E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39" w:rsidRDefault="00E40839" w:rsidP="004C3048">
      <w:r>
        <w:separator/>
      </w:r>
    </w:p>
  </w:footnote>
  <w:footnote w:type="continuationSeparator" w:id="0">
    <w:p w:rsidR="00E40839" w:rsidRDefault="00E4083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DD19156" wp14:editId="4BC18A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AF7A0C9" wp14:editId="68E01A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8689E9E" wp14:editId="609A0117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F28CC90" wp14:editId="2B3C77CC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05039A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57685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2"/>
  </w:num>
  <w:num w:numId="4">
    <w:abstractNumId w:val="19"/>
  </w:num>
  <w:num w:numId="5">
    <w:abstractNumId w:val="37"/>
  </w:num>
  <w:num w:numId="6">
    <w:abstractNumId w:val="24"/>
  </w:num>
  <w:num w:numId="7">
    <w:abstractNumId w:val="2"/>
  </w:num>
  <w:num w:numId="8">
    <w:abstractNumId w:val="3"/>
  </w:num>
  <w:num w:numId="9">
    <w:abstractNumId w:val="26"/>
  </w:num>
  <w:num w:numId="10">
    <w:abstractNumId w:val="36"/>
  </w:num>
  <w:num w:numId="11">
    <w:abstractNumId w:val="23"/>
  </w:num>
  <w:num w:numId="12">
    <w:abstractNumId w:val="11"/>
  </w:num>
  <w:num w:numId="13">
    <w:abstractNumId w:val="13"/>
  </w:num>
  <w:num w:numId="14">
    <w:abstractNumId w:val="20"/>
  </w:num>
  <w:num w:numId="15">
    <w:abstractNumId w:val="9"/>
  </w:num>
  <w:num w:numId="16">
    <w:abstractNumId w:val="29"/>
  </w:num>
  <w:num w:numId="17">
    <w:abstractNumId w:val="27"/>
  </w:num>
  <w:num w:numId="18">
    <w:abstractNumId w:val="30"/>
  </w:num>
  <w:num w:numId="19">
    <w:abstractNumId w:val="14"/>
  </w:num>
  <w:num w:numId="20">
    <w:abstractNumId w:val="1"/>
  </w:num>
  <w:num w:numId="21">
    <w:abstractNumId w:val="6"/>
  </w:num>
  <w:num w:numId="22">
    <w:abstractNumId w:val="15"/>
  </w:num>
  <w:num w:numId="23">
    <w:abstractNumId w:val="38"/>
  </w:num>
  <w:num w:numId="24">
    <w:abstractNumId w:val="21"/>
  </w:num>
  <w:num w:numId="25">
    <w:abstractNumId w:val="33"/>
  </w:num>
  <w:num w:numId="26">
    <w:abstractNumId w:val="16"/>
  </w:num>
  <w:num w:numId="27">
    <w:abstractNumId w:val="8"/>
  </w:num>
  <w:num w:numId="28">
    <w:abstractNumId w:val="28"/>
  </w:num>
  <w:num w:numId="29">
    <w:abstractNumId w:val="34"/>
  </w:num>
  <w:num w:numId="30">
    <w:abstractNumId w:val="17"/>
  </w:num>
  <w:num w:numId="31">
    <w:abstractNumId w:val="25"/>
  </w:num>
  <w:num w:numId="32">
    <w:abstractNumId w:val="18"/>
  </w:num>
  <w:num w:numId="33">
    <w:abstractNumId w:val="35"/>
  </w:num>
  <w:num w:numId="34">
    <w:abstractNumId w:val="10"/>
  </w:num>
  <w:num w:numId="35">
    <w:abstractNumId w:val="22"/>
  </w:num>
  <w:num w:numId="36">
    <w:abstractNumId w:val="31"/>
  </w:num>
  <w:num w:numId="37">
    <w:abstractNumId w:val="5"/>
  </w:num>
  <w:num w:numId="38">
    <w:abstractNumId w:val="0"/>
  </w:num>
  <w:num w:numId="3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2C9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680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67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9DF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57D4D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1D78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57C0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052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439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72F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0B2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3CF6"/>
    <w:rsid w:val="00113E1A"/>
    <w:rsid w:val="001140C7"/>
    <w:rsid w:val="00114ACF"/>
    <w:rsid w:val="00114C17"/>
    <w:rsid w:val="001153F9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91F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7C6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21C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144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7E5"/>
    <w:rsid w:val="00165C44"/>
    <w:rsid w:val="00166199"/>
    <w:rsid w:val="00166303"/>
    <w:rsid w:val="00166769"/>
    <w:rsid w:val="00167609"/>
    <w:rsid w:val="00167836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7BB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26A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4F0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0FA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DD2"/>
    <w:rsid w:val="001B5F62"/>
    <w:rsid w:val="001B6287"/>
    <w:rsid w:val="001B62BA"/>
    <w:rsid w:val="001B64C4"/>
    <w:rsid w:val="001B656A"/>
    <w:rsid w:val="001B657B"/>
    <w:rsid w:val="001B65F6"/>
    <w:rsid w:val="001B6A71"/>
    <w:rsid w:val="001B6C70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C67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1C9A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D8C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6D9A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222A"/>
    <w:rsid w:val="00222375"/>
    <w:rsid w:val="00222FDA"/>
    <w:rsid w:val="002230A2"/>
    <w:rsid w:val="0022318F"/>
    <w:rsid w:val="0022339C"/>
    <w:rsid w:val="00223417"/>
    <w:rsid w:val="00223A35"/>
    <w:rsid w:val="0022445E"/>
    <w:rsid w:val="0022465D"/>
    <w:rsid w:val="0022483C"/>
    <w:rsid w:val="00224B24"/>
    <w:rsid w:val="002250F8"/>
    <w:rsid w:val="002251F9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3ED6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93F"/>
    <w:rsid w:val="00250BE8"/>
    <w:rsid w:val="0025181B"/>
    <w:rsid w:val="00251A31"/>
    <w:rsid w:val="00251F2E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576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24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7B2"/>
    <w:rsid w:val="0027589E"/>
    <w:rsid w:val="002758E3"/>
    <w:rsid w:val="00275C91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8797A"/>
    <w:rsid w:val="00290435"/>
    <w:rsid w:val="00290CAA"/>
    <w:rsid w:val="002918B4"/>
    <w:rsid w:val="00292336"/>
    <w:rsid w:val="00292541"/>
    <w:rsid w:val="00292581"/>
    <w:rsid w:val="002928F3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448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03DB"/>
    <w:rsid w:val="002B140A"/>
    <w:rsid w:val="002B18C8"/>
    <w:rsid w:val="002B1982"/>
    <w:rsid w:val="002B1AA1"/>
    <w:rsid w:val="002B1B9C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14E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B5B"/>
    <w:rsid w:val="002E6C69"/>
    <w:rsid w:val="002E7325"/>
    <w:rsid w:val="002E7DBB"/>
    <w:rsid w:val="002F005C"/>
    <w:rsid w:val="002F10FB"/>
    <w:rsid w:val="002F1246"/>
    <w:rsid w:val="002F194A"/>
    <w:rsid w:val="002F1BA5"/>
    <w:rsid w:val="002F2A79"/>
    <w:rsid w:val="002F2AD1"/>
    <w:rsid w:val="002F2DD0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723"/>
    <w:rsid w:val="0030584B"/>
    <w:rsid w:val="00305885"/>
    <w:rsid w:val="0030597C"/>
    <w:rsid w:val="00305D63"/>
    <w:rsid w:val="00305DCB"/>
    <w:rsid w:val="00306127"/>
    <w:rsid w:val="00306E83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292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5736C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2EC8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84"/>
    <w:rsid w:val="003D22F5"/>
    <w:rsid w:val="003D23A2"/>
    <w:rsid w:val="003D350F"/>
    <w:rsid w:val="003D3957"/>
    <w:rsid w:val="003D3CD7"/>
    <w:rsid w:val="003D3EC4"/>
    <w:rsid w:val="003D4104"/>
    <w:rsid w:val="003D4565"/>
    <w:rsid w:val="003D4AD2"/>
    <w:rsid w:val="003D53A7"/>
    <w:rsid w:val="003D5489"/>
    <w:rsid w:val="003D56E4"/>
    <w:rsid w:val="003D579F"/>
    <w:rsid w:val="003D59F8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42FE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3F7CA9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95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4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2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2A05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3FF9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82A"/>
    <w:rsid w:val="00447A2E"/>
    <w:rsid w:val="00447C6C"/>
    <w:rsid w:val="004502C8"/>
    <w:rsid w:val="00450B54"/>
    <w:rsid w:val="00450CFD"/>
    <w:rsid w:val="00450D91"/>
    <w:rsid w:val="00451243"/>
    <w:rsid w:val="0045126C"/>
    <w:rsid w:val="0045181B"/>
    <w:rsid w:val="004521C2"/>
    <w:rsid w:val="004526A0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B44"/>
    <w:rsid w:val="00456DCF"/>
    <w:rsid w:val="00457002"/>
    <w:rsid w:val="004570CD"/>
    <w:rsid w:val="004572C8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340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4EBE"/>
    <w:rsid w:val="00475105"/>
    <w:rsid w:val="0047531D"/>
    <w:rsid w:val="0047582B"/>
    <w:rsid w:val="00475E3D"/>
    <w:rsid w:val="00475FF1"/>
    <w:rsid w:val="0047675A"/>
    <w:rsid w:val="0047680D"/>
    <w:rsid w:val="00476A2D"/>
    <w:rsid w:val="004771BB"/>
    <w:rsid w:val="00477419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8B6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591"/>
    <w:rsid w:val="0049066E"/>
    <w:rsid w:val="00491F3F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913"/>
    <w:rsid w:val="004C1F6D"/>
    <w:rsid w:val="004C2270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636"/>
    <w:rsid w:val="004C4973"/>
    <w:rsid w:val="004C4C58"/>
    <w:rsid w:val="004C4EBC"/>
    <w:rsid w:val="004C537A"/>
    <w:rsid w:val="004C589C"/>
    <w:rsid w:val="004C5A0C"/>
    <w:rsid w:val="004C5E6D"/>
    <w:rsid w:val="004C689C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9EF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0BB3"/>
    <w:rsid w:val="004E10C1"/>
    <w:rsid w:val="004E18FF"/>
    <w:rsid w:val="004E1B4C"/>
    <w:rsid w:val="004E1FDC"/>
    <w:rsid w:val="004E23FA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8B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16F81"/>
    <w:rsid w:val="005205E4"/>
    <w:rsid w:val="005209DA"/>
    <w:rsid w:val="005210FE"/>
    <w:rsid w:val="005218D6"/>
    <w:rsid w:val="00521939"/>
    <w:rsid w:val="00521EB0"/>
    <w:rsid w:val="00521F0D"/>
    <w:rsid w:val="00522083"/>
    <w:rsid w:val="005230FC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3D3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153"/>
    <w:rsid w:val="005512A5"/>
    <w:rsid w:val="005515BD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A51"/>
    <w:rsid w:val="00555FCF"/>
    <w:rsid w:val="005566AB"/>
    <w:rsid w:val="005579AF"/>
    <w:rsid w:val="00557B50"/>
    <w:rsid w:val="0056002D"/>
    <w:rsid w:val="00560147"/>
    <w:rsid w:val="0056016F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6CFD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1989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AE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080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6CA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252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6E1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294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1F49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BE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998"/>
    <w:rsid w:val="00622F6B"/>
    <w:rsid w:val="00623564"/>
    <w:rsid w:val="006240D1"/>
    <w:rsid w:val="00624175"/>
    <w:rsid w:val="00624A97"/>
    <w:rsid w:val="00624B5C"/>
    <w:rsid w:val="00625A64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149"/>
    <w:rsid w:val="006356AD"/>
    <w:rsid w:val="006359E6"/>
    <w:rsid w:val="00635AFD"/>
    <w:rsid w:val="00636001"/>
    <w:rsid w:val="0063634D"/>
    <w:rsid w:val="006364D2"/>
    <w:rsid w:val="0063683E"/>
    <w:rsid w:val="00636A73"/>
    <w:rsid w:val="00636F8C"/>
    <w:rsid w:val="00637149"/>
    <w:rsid w:val="00637577"/>
    <w:rsid w:val="0063765C"/>
    <w:rsid w:val="00637F7F"/>
    <w:rsid w:val="00637F95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6A1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4E4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A6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147"/>
    <w:rsid w:val="006711F9"/>
    <w:rsid w:val="0067150F"/>
    <w:rsid w:val="0067196B"/>
    <w:rsid w:val="00671EEC"/>
    <w:rsid w:val="0067232B"/>
    <w:rsid w:val="0067236E"/>
    <w:rsid w:val="00673CC4"/>
    <w:rsid w:val="00673D25"/>
    <w:rsid w:val="00673E8B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44D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11E"/>
    <w:rsid w:val="00684584"/>
    <w:rsid w:val="0068503D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8F4"/>
    <w:rsid w:val="00691B79"/>
    <w:rsid w:val="00692130"/>
    <w:rsid w:val="0069229F"/>
    <w:rsid w:val="0069262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CB6"/>
    <w:rsid w:val="006A6E0B"/>
    <w:rsid w:val="006A77D4"/>
    <w:rsid w:val="006A78E6"/>
    <w:rsid w:val="006A7EBB"/>
    <w:rsid w:val="006B024C"/>
    <w:rsid w:val="006B0262"/>
    <w:rsid w:val="006B0516"/>
    <w:rsid w:val="006B0808"/>
    <w:rsid w:val="006B0877"/>
    <w:rsid w:val="006B19A5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4E5B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5E9E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B58"/>
    <w:rsid w:val="006E1E72"/>
    <w:rsid w:val="006E200F"/>
    <w:rsid w:val="006E23F2"/>
    <w:rsid w:val="006E25B0"/>
    <w:rsid w:val="006E28FF"/>
    <w:rsid w:val="006E2D4A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917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421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5A4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07A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1F90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789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138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1E7F"/>
    <w:rsid w:val="00752971"/>
    <w:rsid w:val="00752A56"/>
    <w:rsid w:val="00753061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3F9D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739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B7E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5FA2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5A5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DB7"/>
    <w:rsid w:val="007D6ECA"/>
    <w:rsid w:val="007D7848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4D6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3D89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702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EC8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554"/>
    <w:rsid w:val="00834D0E"/>
    <w:rsid w:val="00834E0B"/>
    <w:rsid w:val="008355F2"/>
    <w:rsid w:val="008355FC"/>
    <w:rsid w:val="008356C8"/>
    <w:rsid w:val="00835793"/>
    <w:rsid w:val="008358D0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17D"/>
    <w:rsid w:val="00853623"/>
    <w:rsid w:val="0085386B"/>
    <w:rsid w:val="00853C78"/>
    <w:rsid w:val="00853EF1"/>
    <w:rsid w:val="008540F5"/>
    <w:rsid w:val="00854620"/>
    <w:rsid w:val="00854621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0D4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6A"/>
    <w:rsid w:val="00863771"/>
    <w:rsid w:val="00863795"/>
    <w:rsid w:val="008640FE"/>
    <w:rsid w:val="008644BB"/>
    <w:rsid w:val="0086450B"/>
    <w:rsid w:val="008645F4"/>
    <w:rsid w:val="0086467F"/>
    <w:rsid w:val="0086492F"/>
    <w:rsid w:val="00864D9D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46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B5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763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085"/>
    <w:rsid w:val="008A419E"/>
    <w:rsid w:val="008A41B9"/>
    <w:rsid w:val="008A52C4"/>
    <w:rsid w:val="008A54CA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283"/>
    <w:rsid w:val="008C13DC"/>
    <w:rsid w:val="008C1AD7"/>
    <w:rsid w:val="008C23B2"/>
    <w:rsid w:val="008C282E"/>
    <w:rsid w:val="008C2B68"/>
    <w:rsid w:val="008C2DE4"/>
    <w:rsid w:val="008C2EA2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4D6A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B14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77A0"/>
    <w:rsid w:val="00937C2E"/>
    <w:rsid w:val="00937C72"/>
    <w:rsid w:val="00940196"/>
    <w:rsid w:val="0094036D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34A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40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00C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1C9D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497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3F91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6FF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191"/>
    <w:rsid w:val="009D4515"/>
    <w:rsid w:val="009D597B"/>
    <w:rsid w:val="009D59AF"/>
    <w:rsid w:val="009D59CA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986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7A7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A85"/>
    <w:rsid w:val="00A11DF6"/>
    <w:rsid w:val="00A1289D"/>
    <w:rsid w:val="00A12A5D"/>
    <w:rsid w:val="00A13263"/>
    <w:rsid w:val="00A132F8"/>
    <w:rsid w:val="00A142B2"/>
    <w:rsid w:val="00A1457A"/>
    <w:rsid w:val="00A14977"/>
    <w:rsid w:val="00A149AC"/>
    <w:rsid w:val="00A149C2"/>
    <w:rsid w:val="00A14A34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0C59"/>
    <w:rsid w:val="00A2140B"/>
    <w:rsid w:val="00A21570"/>
    <w:rsid w:val="00A21A68"/>
    <w:rsid w:val="00A21C8A"/>
    <w:rsid w:val="00A21CA6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81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50B8"/>
    <w:rsid w:val="00A46457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1C6"/>
    <w:rsid w:val="00A734AD"/>
    <w:rsid w:val="00A7358F"/>
    <w:rsid w:val="00A737B2"/>
    <w:rsid w:val="00A73A25"/>
    <w:rsid w:val="00A73B95"/>
    <w:rsid w:val="00A7474E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23F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517E"/>
    <w:rsid w:val="00AD5200"/>
    <w:rsid w:val="00AD5351"/>
    <w:rsid w:val="00AD5779"/>
    <w:rsid w:val="00AD5928"/>
    <w:rsid w:val="00AD5DE4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8FC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96C"/>
    <w:rsid w:val="00AF7D3D"/>
    <w:rsid w:val="00B0006A"/>
    <w:rsid w:val="00B00400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6FE"/>
    <w:rsid w:val="00B21C21"/>
    <w:rsid w:val="00B21E21"/>
    <w:rsid w:val="00B2259D"/>
    <w:rsid w:val="00B2268A"/>
    <w:rsid w:val="00B229B1"/>
    <w:rsid w:val="00B23775"/>
    <w:rsid w:val="00B23B53"/>
    <w:rsid w:val="00B23DA9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6F8E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2CF2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DC"/>
    <w:rsid w:val="00B371F1"/>
    <w:rsid w:val="00B371F3"/>
    <w:rsid w:val="00B372B9"/>
    <w:rsid w:val="00B37B9F"/>
    <w:rsid w:val="00B37E0B"/>
    <w:rsid w:val="00B408E4"/>
    <w:rsid w:val="00B41798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118"/>
    <w:rsid w:val="00B442F2"/>
    <w:rsid w:val="00B4494B"/>
    <w:rsid w:val="00B44D38"/>
    <w:rsid w:val="00B450CE"/>
    <w:rsid w:val="00B45495"/>
    <w:rsid w:val="00B4561F"/>
    <w:rsid w:val="00B45732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4A91"/>
    <w:rsid w:val="00B551E9"/>
    <w:rsid w:val="00B55493"/>
    <w:rsid w:val="00B5552A"/>
    <w:rsid w:val="00B557BF"/>
    <w:rsid w:val="00B5589B"/>
    <w:rsid w:val="00B55E30"/>
    <w:rsid w:val="00B5606B"/>
    <w:rsid w:val="00B56131"/>
    <w:rsid w:val="00B5668E"/>
    <w:rsid w:val="00B57988"/>
    <w:rsid w:val="00B57D47"/>
    <w:rsid w:val="00B57D56"/>
    <w:rsid w:val="00B57EBF"/>
    <w:rsid w:val="00B6003E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8E1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38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5F68"/>
    <w:rsid w:val="00B86356"/>
    <w:rsid w:val="00B8635A"/>
    <w:rsid w:val="00B87285"/>
    <w:rsid w:val="00B87B67"/>
    <w:rsid w:val="00B90735"/>
    <w:rsid w:val="00B90B56"/>
    <w:rsid w:val="00B911AF"/>
    <w:rsid w:val="00B9122B"/>
    <w:rsid w:val="00B9127E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A05"/>
    <w:rsid w:val="00B96D1C"/>
    <w:rsid w:val="00B96DA1"/>
    <w:rsid w:val="00B96E74"/>
    <w:rsid w:val="00B9716E"/>
    <w:rsid w:val="00B973F6"/>
    <w:rsid w:val="00B9767F"/>
    <w:rsid w:val="00B97B1B"/>
    <w:rsid w:val="00B97BB3"/>
    <w:rsid w:val="00B97E1D"/>
    <w:rsid w:val="00B97F1D"/>
    <w:rsid w:val="00BA0214"/>
    <w:rsid w:val="00BA0570"/>
    <w:rsid w:val="00BA06A1"/>
    <w:rsid w:val="00BA0810"/>
    <w:rsid w:val="00BA0D2B"/>
    <w:rsid w:val="00BA195D"/>
    <w:rsid w:val="00BA1D1C"/>
    <w:rsid w:val="00BA26FE"/>
    <w:rsid w:val="00BA313C"/>
    <w:rsid w:val="00BA3534"/>
    <w:rsid w:val="00BA3B24"/>
    <w:rsid w:val="00BA3D02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D1C"/>
    <w:rsid w:val="00BC6EEB"/>
    <w:rsid w:val="00BC6F5F"/>
    <w:rsid w:val="00BC7291"/>
    <w:rsid w:val="00BC73B6"/>
    <w:rsid w:val="00BC762E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5BA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50D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698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87F"/>
    <w:rsid w:val="00BF08D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3A9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1FC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DFA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679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8C8"/>
    <w:rsid w:val="00C45B3D"/>
    <w:rsid w:val="00C45C58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8A3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67D9C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1FA4"/>
    <w:rsid w:val="00C82134"/>
    <w:rsid w:val="00C8267E"/>
    <w:rsid w:val="00C82871"/>
    <w:rsid w:val="00C82992"/>
    <w:rsid w:val="00C82996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ADD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2EE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6D7"/>
    <w:rsid w:val="00CE60E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0E31"/>
    <w:rsid w:val="00CF101C"/>
    <w:rsid w:val="00CF15B0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079C3"/>
    <w:rsid w:val="00D10494"/>
    <w:rsid w:val="00D107BE"/>
    <w:rsid w:val="00D10EF2"/>
    <w:rsid w:val="00D10F9A"/>
    <w:rsid w:val="00D11501"/>
    <w:rsid w:val="00D1216E"/>
    <w:rsid w:val="00D124C6"/>
    <w:rsid w:val="00D127D5"/>
    <w:rsid w:val="00D12CCA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A3C"/>
    <w:rsid w:val="00D37B38"/>
    <w:rsid w:val="00D37B57"/>
    <w:rsid w:val="00D37E5D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36FE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6F5E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1FA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551"/>
    <w:rsid w:val="00D81B68"/>
    <w:rsid w:val="00D8218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5FA1"/>
    <w:rsid w:val="00D8695F"/>
    <w:rsid w:val="00D86A8F"/>
    <w:rsid w:val="00D86E07"/>
    <w:rsid w:val="00D870BC"/>
    <w:rsid w:val="00D87479"/>
    <w:rsid w:val="00D877D9"/>
    <w:rsid w:val="00D87898"/>
    <w:rsid w:val="00D87C11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6E"/>
    <w:rsid w:val="00D942DB"/>
    <w:rsid w:val="00D94473"/>
    <w:rsid w:val="00D94563"/>
    <w:rsid w:val="00D94A48"/>
    <w:rsid w:val="00D94B65"/>
    <w:rsid w:val="00D94CEB"/>
    <w:rsid w:val="00D94D0A"/>
    <w:rsid w:val="00D95166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6"/>
    <w:rsid w:val="00DA6B9C"/>
    <w:rsid w:val="00DA6C70"/>
    <w:rsid w:val="00DA755F"/>
    <w:rsid w:val="00DA766E"/>
    <w:rsid w:val="00DA7695"/>
    <w:rsid w:val="00DA7792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B7F18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46B"/>
    <w:rsid w:val="00DE077A"/>
    <w:rsid w:val="00DE0D6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101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19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01"/>
    <w:rsid w:val="00E31325"/>
    <w:rsid w:val="00E318D3"/>
    <w:rsid w:val="00E31A19"/>
    <w:rsid w:val="00E31CC4"/>
    <w:rsid w:val="00E31D97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0DB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130"/>
    <w:rsid w:val="00E40567"/>
    <w:rsid w:val="00E40616"/>
    <w:rsid w:val="00E40688"/>
    <w:rsid w:val="00E40839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3EDE"/>
    <w:rsid w:val="00E44706"/>
    <w:rsid w:val="00E449FF"/>
    <w:rsid w:val="00E44D90"/>
    <w:rsid w:val="00E44F21"/>
    <w:rsid w:val="00E45480"/>
    <w:rsid w:val="00E454A8"/>
    <w:rsid w:val="00E45A17"/>
    <w:rsid w:val="00E46BA0"/>
    <w:rsid w:val="00E46D2E"/>
    <w:rsid w:val="00E4719C"/>
    <w:rsid w:val="00E4720A"/>
    <w:rsid w:val="00E478C4"/>
    <w:rsid w:val="00E479E1"/>
    <w:rsid w:val="00E47A74"/>
    <w:rsid w:val="00E50002"/>
    <w:rsid w:val="00E504FB"/>
    <w:rsid w:val="00E50566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081D"/>
    <w:rsid w:val="00E71B30"/>
    <w:rsid w:val="00E71CF6"/>
    <w:rsid w:val="00E727A0"/>
    <w:rsid w:val="00E72B36"/>
    <w:rsid w:val="00E72C27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394"/>
    <w:rsid w:val="00E775A9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0E"/>
    <w:rsid w:val="00E92687"/>
    <w:rsid w:val="00E927EE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94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05B"/>
    <w:rsid w:val="00EA446F"/>
    <w:rsid w:val="00EA4A9B"/>
    <w:rsid w:val="00EA593B"/>
    <w:rsid w:val="00EA5B2E"/>
    <w:rsid w:val="00EA6141"/>
    <w:rsid w:val="00EA6258"/>
    <w:rsid w:val="00EA640A"/>
    <w:rsid w:val="00EA683D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0BB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B97"/>
    <w:rsid w:val="00EC2ED0"/>
    <w:rsid w:val="00EC2EEF"/>
    <w:rsid w:val="00EC33EC"/>
    <w:rsid w:val="00EC344B"/>
    <w:rsid w:val="00EC3BFB"/>
    <w:rsid w:val="00EC3E40"/>
    <w:rsid w:val="00EC3EBD"/>
    <w:rsid w:val="00EC3FFF"/>
    <w:rsid w:val="00EC4565"/>
    <w:rsid w:val="00EC5068"/>
    <w:rsid w:val="00EC5932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1FAE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CB9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09B0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3DBA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3E4A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428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B34"/>
    <w:rsid w:val="00F15C42"/>
    <w:rsid w:val="00F15D9A"/>
    <w:rsid w:val="00F1625F"/>
    <w:rsid w:val="00F1678A"/>
    <w:rsid w:val="00F16870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B22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0F5B"/>
    <w:rsid w:val="00F512E8"/>
    <w:rsid w:val="00F51C6D"/>
    <w:rsid w:val="00F524E6"/>
    <w:rsid w:val="00F52A9B"/>
    <w:rsid w:val="00F52F98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F3"/>
    <w:rsid w:val="00F62F6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C50"/>
    <w:rsid w:val="00F84DE8"/>
    <w:rsid w:val="00F850F2"/>
    <w:rsid w:val="00F85360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512"/>
    <w:rsid w:val="00FA172C"/>
    <w:rsid w:val="00FA1FE3"/>
    <w:rsid w:val="00FA21F9"/>
    <w:rsid w:val="00FA2201"/>
    <w:rsid w:val="00FA2272"/>
    <w:rsid w:val="00FA372F"/>
    <w:rsid w:val="00FA3AB5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B7E9D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2FC2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7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1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1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27FF-2079-4B0F-8204-ACF4BA93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2023-07-11T18:25:00Z</cp:lastPrinted>
  <dcterms:created xsi:type="dcterms:W3CDTF">2023-06-22T19:40:00Z</dcterms:created>
  <dcterms:modified xsi:type="dcterms:W3CDTF">2023-07-11T18:25:00Z</dcterms:modified>
</cp:coreProperties>
</file>