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CD8A6FC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44557">
        <w:rPr>
          <w:rFonts w:asciiTheme="minorHAnsi" w:hAnsiTheme="minorHAnsi" w:cstheme="minorHAnsi"/>
        </w:rPr>
        <w:t>1</w:t>
      </w:r>
      <w:r w:rsidR="00523AE5">
        <w:rPr>
          <w:rFonts w:asciiTheme="minorHAnsi" w:hAnsiTheme="minorHAnsi" w:cstheme="minorHAnsi"/>
        </w:rPr>
        <w:t>4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D44557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61D6332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523AE5">
        <w:rPr>
          <w:rFonts w:asciiTheme="minorHAnsi" w:hAnsiTheme="minorHAnsi" w:cstheme="minorHAnsi"/>
          <w:b/>
        </w:rPr>
        <w:t>48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2C37BFE2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523AE5">
        <w:rPr>
          <w:rFonts w:asciiTheme="minorHAnsi" w:hAnsiTheme="minorHAnsi" w:cstheme="minorHAnsi"/>
        </w:rPr>
        <w:t>o</w:t>
      </w:r>
      <w:r w:rsidR="000524FC">
        <w:rPr>
          <w:rFonts w:asciiTheme="minorHAnsi" w:hAnsiTheme="minorHAnsi" w:cstheme="minorHAnsi"/>
        </w:rPr>
        <w:t xml:space="preserve"> </w:t>
      </w:r>
      <w:r w:rsidR="00523AE5">
        <w:rPr>
          <w:rFonts w:asciiTheme="minorHAnsi" w:hAnsiTheme="minorHAnsi" w:cstheme="minorHAnsi"/>
        </w:rPr>
        <w:t>conselheiro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523AE5" w:rsidRPr="00523AE5">
        <w:rPr>
          <w:rFonts w:asciiTheme="minorHAnsi" w:hAnsiTheme="minorHAnsi" w:cstheme="minorHAnsi"/>
          <w:b/>
        </w:rPr>
        <w:t>Pedro Xavier de Araújo</w:t>
      </w:r>
      <w:r w:rsidR="00523AE5">
        <w:rPr>
          <w:rFonts w:asciiTheme="minorHAnsi" w:hAnsiTheme="minorHAnsi" w:cstheme="minorHAnsi"/>
        </w:rPr>
        <w:t xml:space="preserve"> 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participar do </w:t>
      </w:r>
      <w:r w:rsidR="003735D7">
        <w:rPr>
          <w:rFonts w:asciiTheme="minorHAnsi" w:eastAsia="Times New Roman" w:hAnsiTheme="minorHAnsi" w:cstheme="minorHAnsi"/>
          <w:lang w:eastAsia="pt-BR"/>
        </w:rPr>
        <w:t>‘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Encontro de CPUAs</w:t>
      </w:r>
      <w:r w:rsidR="003735D7">
        <w:rPr>
          <w:rFonts w:asciiTheme="minorHAnsi" w:eastAsia="Times New Roman" w:hAnsiTheme="minorHAnsi" w:cstheme="minorHAnsi"/>
          <w:lang w:eastAsia="pt-BR"/>
        </w:rPr>
        <w:t>’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 que ocorrerá durante a Semana da Habitação</w:t>
      </w:r>
      <w:r w:rsidR="003735D7">
        <w:rPr>
          <w:rFonts w:asciiTheme="minorHAnsi" w:eastAsia="Times New Roman" w:hAnsiTheme="minorHAnsi" w:cstheme="minorHAnsi"/>
          <w:lang w:eastAsia="pt-BR"/>
        </w:rPr>
        <w:t xml:space="preserve"> 2023, no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 dia 25 de julho de 2023 em Aracajú</w:t>
      </w:r>
      <w:r w:rsidR="00523AE5">
        <w:rPr>
          <w:rFonts w:asciiTheme="minorHAnsi" w:eastAsia="Times New Roman" w:hAnsiTheme="minorHAnsi" w:cstheme="minorHAnsi"/>
          <w:lang w:eastAsia="pt-BR"/>
        </w:rPr>
        <w:t>/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>SE</w:t>
      </w:r>
      <w:r w:rsidR="00523AE5">
        <w:rPr>
          <w:rFonts w:asciiTheme="minorHAnsi" w:hAnsiTheme="minorHAnsi" w:cstheme="minorHAnsi"/>
        </w:rPr>
        <w:t>.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7BB3EA74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5F0D49">
        <w:rPr>
          <w:rFonts w:asciiTheme="minorHAnsi" w:hAnsiTheme="minorHAnsi" w:cstheme="minorHAnsi"/>
          <w:i/>
        </w:rPr>
        <w:t>4.03.10 - Manutenção das Atividades da Presidência - Plenário - Conselho Diretor</w:t>
      </w:r>
      <w:r w:rsidR="00D44557" w:rsidRPr="00D44557">
        <w:rPr>
          <w:rFonts w:asciiTheme="minorHAnsi" w:hAnsiTheme="minorHAnsi" w:cstheme="minorHAnsi"/>
          <w:i/>
        </w:rPr>
        <w:t>.</w:t>
      </w:r>
    </w:p>
  </w:footnote>
  <w:footnote w:id="2">
    <w:p w14:paraId="6127B4B6" w14:textId="46123A71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É necessária a compra de passagem aérea.</w:t>
      </w:r>
      <w:r>
        <w:rPr>
          <w:rFonts w:asciiTheme="minorHAnsi" w:hAnsiTheme="minorHAnsi" w:cstheme="minorHAnsi"/>
          <w:i/>
        </w:rPr>
        <w:t xml:space="preserve"> </w:t>
      </w:r>
      <w:r w:rsidRPr="005A2B76">
        <w:rPr>
          <w:rFonts w:asciiTheme="minorHAnsi" w:hAnsiTheme="minorHAnsi" w:cstheme="minorHAnsi"/>
          <w:i/>
        </w:rPr>
        <w:t>De Porto Alegre/RS a Aracaju/SE dia 25/07/2023</w:t>
      </w:r>
      <w:r>
        <w:rPr>
          <w:rFonts w:asciiTheme="minorHAnsi" w:hAnsiTheme="minorHAnsi" w:cstheme="minorHAnsi"/>
          <w:i/>
        </w:rPr>
        <w:t xml:space="preserve">, </w:t>
      </w:r>
      <w:r w:rsidR="00523AE5">
        <w:rPr>
          <w:rFonts w:asciiTheme="minorHAnsi" w:hAnsiTheme="minorHAnsi" w:cstheme="minorHAnsi"/>
          <w:i/>
        </w:rPr>
        <w:t>pela manhã</w:t>
      </w:r>
      <w:r>
        <w:rPr>
          <w:rFonts w:asciiTheme="minorHAnsi" w:hAnsiTheme="minorHAnsi" w:cstheme="minorHAnsi"/>
          <w:i/>
        </w:rPr>
        <w:t xml:space="preserve">. </w:t>
      </w:r>
      <w:r w:rsidRPr="005A2B76">
        <w:rPr>
          <w:rFonts w:asciiTheme="minorHAnsi" w:hAnsiTheme="minorHAnsi" w:cstheme="minorHAnsi"/>
          <w:i/>
        </w:rPr>
        <w:t xml:space="preserve">De Aracaju/SE a Porto Alegre/RS dia </w:t>
      </w:r>
      <w:r w:rsidR="00523AE5">
        <w:rPr>
          <w:rFonts w:asciiTheme="minorHAnsi" w:hAnsiTheme="minorHAnsi" w:cstheme="minorHAnsi"/>
          <w:i/>
        </w:rPr>
        <w:t>26</w:t>
      </w:r>
      <w:r w:rsidRPr="005A2B76">
        <w:rPr>
          <w:rFonts w:asciiTheme="minorHAnsi" w:hAnsiTheme="minorHAnsi" w:cstheme="minorHAnsi"/>
          <w:i/>
        </w:rPr>
        <w:t xml:space="preserve">/08/2023 </w:t>
      </w:r>
      <w:r w:rsidR="00523AE5">
        <w:rPr>
          <w:rFonts w:asciiTheme="minorHAnsi" w:hAnsiTheme="minorHAnsi" w:cstheme="minorHAnsi"/>
          <w:i/>
        </w:rPr>
        <w:t>pela tarde</w:t>
      </w:r>
      <w:r w:rsidR="00782AD9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76</cp:revision>
  <cp:lastPrinted>2023-06-20T19:56:00Z</cp:lastPrinted>
  <dcterms:created xsi:type="dcterms:W3CDTF">2023-01-03T14:07:00Z</dcterms:created>
  <dcterms:modified xsi:type="dcterms:W3CDTF">2023-07-14T18:37:00Z</dcterms:modified>
</cp:coreProperties>
</file>