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D4F4FF3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46EAD">
        <w:rPr>
          <w:rFonts w:asciiTheme="minorHAnsi" w:hAnsiTheme="minorHAnsi" w:cstheme="minorHAnsi"/>
        </w:rPr>
        <w:t>22</w:t>
      </w:r>
      <w:r w:rsidR="00FD0BFB">
        <w:rPr>
          <w:rFonts w:asciiTheme="minorHAnsi" w:hAnsiTheme="minorHAnsi" w:cstheme="minorHAnsi"/>
        </w:rPr>
        <w:t xml:space="preserve">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862BBE8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</w:t>
      </w:r>
      <w:r w:rsidR="00FD0BFB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5CF6C179" w:rsidR="00AE1A6E" w:rsidRPr="00CC18C9" w:rsidRDefault="00A763E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</w:rPr>
        <w:t xml:space="preserve"> 01 </w:t>
      </w:r>
    </w:p>
    <w:p w14:paraId="6EC5CACB" w14:textId="702C3423" w:rsidR="00E07A19" w:rsidRPr="00FD0BFB" w:rsidRDefault="006046AB" w:rsidP="00FD0BF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A763ED">
        <w:rPr>
          <w:rFonts w:asciiTheme="minorHAnsi" w:hAnsiTheme="minorHAnsi" w:cstheme="minorHAnsi"/>
        </w:rPr>
        <w:t>o</w:t>
      </w:r>
      <w:r w:rsidR="00102D58">
        <w:rPr>
          <w:rFonts w:asciiTheme="minorHAnsi" w:hAnsiTheme="minorHAnsi" w:cstheme="minorHAnsi"/>
        </w:rPr>
        <w:t xml:space="preserve"> </w:t>
      </w:r>
      <w:r w:rsidR="00FD0BFB">
        <w:rPr>
          <w:rFonts w:asciiTheme="minorHAnsi" w:hAnsiTheme="minorHAnsi" w:cstheme="minorHAnsi"/>
        </w:rPr>
        <w:t>conselheir</w:t>
      </w:r>
      <w:r w:rsidR="00A763ED">
        <w:rPr>
          <w:rFonts w:asciiTheme="minorHAnsi" w:hAnsiTheme="minorHAnsi" w:cstheme="minorHAnsi"/>
        </w:rPr>
        <w:t>o</w:t>
      </w:r>
      <w:r w:rsidR="00E7572A" w:rsidRPr="00426B2E">
        <w:rPr>
          <w:rStyle w:val="Refdenotaderodap"/>
          <w:rFonts w:asciiTheme="minorHAnsi" w:hAnsiTheme="minorHAnsi" w:cstheme="minorHAnsi"/>
        </w:rPr>
        <w:footnoteReference w:id="2"/>
      </w:r>
      <w:r w:rsidR="00E7572A">
        <w:rPr>
          <w:rFonts w:asciiTheme="minorHAnsi" w:hAnsiTheme="minorHAnsi" w:cstheme="minorHAnsi"/>
        </w:rPr>
        <w:t xml:space="preserve"> </w:t>
      </w:r>
      <w:r w:rsidR="00E7572A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A763ED" w:rsidRPr="00A763ED">
        <w:rPr>
          <w:rFonts w:asciiTheme="minorHAnsi" w:hAnsiTheme="minorHAnsi" w:cstheme="minorHAnsi"/>
          <w:b/>
          <w:bCs/>
          <w:lang w:eastAsia="pt-BR"/>
        </w:rPr>
        <w:t xml:space="preserve">Fábio Müller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FD0BFB" w:rsidRPr="00FD0BFB">
        <w:rPr>
          <w:rFonts w:asciiTheme="minorHAnsi" w:eastAsia="Times New Roman" w:hAnsiTheme="minorHAnsi" w:cstheme="minorHAnsi"/>
          <w:lang w:eastAsia="pt-BR"/>
        </w:rPr>
        <w:t>Palestra “Fuja das Armadilhas da Profissão: Segurança para você e seu cliente”</w:t>
      </w:r>
      <w:r w:rsidR="00E7572A">
        <w:rPr>
          <w:rFonts w:asciiTheme="minorHAnsi" w:eastAsia="Times New Roman" w:hAnsiTheme="minorHAnsi" w:cstheme="minorHAnsi"/>
          <w:lang w:eastAsia="pt-BR"/>
        </w:rPr>
        <w:t>, no</w:t>
      </w:r>
      <w:r w:rsidR="00FD0BFB">
        <w:rPr>
          <w:rFonts w:asciiTheme="minorHAnsi" w:eastAsia="Times New Roman" w:hAnsiTheme="minorHAnsi" w:cstheme="minorHAnsi"/>
          <w:lang w:eastAsia="pt-BR"/>
        </w:rPr>
        <w:t xml:space="preserve"> </w:t>
      </w:r>
      <w:r w:rsidR="00E7572A">
        <w:rPr>
          <w:rFonts w:asciiTheme="minorHAnsi" w:eastAsia="Times New Roman" w:hAnsiTheme="minorHAnsi" w:cstheme="minorHAnsi"/>
          <w:lang w:eastAsia="pt-BR"/>
        </w:rPr>
        <w:t>dia 1</w:t>
      </w:r>
      <w:r w:rsidR="00A763ED">
        <w:rPr>
          <w:rFonts w:asciiTheme="minorHAnsi" w:eastAsia="Times New Roman" w:hAnsiTheme="minorHAnsi" w:cstheme="minorHAnsi"/>
          <w:lang w:eastAsia="pt-BR"/>
        </w:rPr>
        <w:t>3</w:t>
      </w:r>
      <w:r w:rsidR="00FD0BFB">
        <w:rPr>
          <w:rFonts w:asciiTheme="minorHAnsi" w:eastAsia="Times New Roman" w:hAnsiTheme="minorHAnsi" w:cstheme="minorHAnsi"/>
          <w:lang w:eastAsia="pt-BR"/>
        </w:rPr>
        <w:t xml:space="preserve"> de setembro de 2023</w:t>
      </w:r>
      <w:r w:rsidR="00E7572A">
        <w:rPr>
          <w:rFonts w:asciiTheme="minorHAnsi" w:eastAsia="Times New Roman" w:hAnsiTheme="minorHAnsi" w:cstheme="minorHAnsi"/>
          <w:lang w:eastAsia="pt-BR"/>
        </w:rPr>
        <w:t>,</w:t>
      </w:r>
      <w:r w:rsidR="00FD0BFB">
        <w:rPr>
          <w:rFonts w:asciiTheme="minorHAnsi" w:eastAsia="Times New Roman" w:hAnsiTheme="minorHAnsi" w:cstheme="minorHAnsi"/>
          <w:lang w:eastAsia="pt-BR"/>
        </w:rPr>
        <w:t xml:space="preserve"> na </w:t>
      </w:r>
      <w:r w:rsidR="00FD0BFB" w:rsidRPr="00FD0BFB">
        <w:rPr>
          <w:rFonts w:asciiTheme="minorHAnsi" w:eastAsia="Times New Roman" w:hAnsiTheme="minorHAnsi" w:cstheme="minorHAnsi"/>
          <w:lang w:eastAsia="pt-BR"/>
        </w:rPr>
        <w:t>UNIFTEC</w:t>
      </w:r>
      <w:r w:rsidR="00FD0BFB">
        <w:rPr>
          <w:rFonts w:asciiTheme="minorHAnsi" w:eastAsia="Times New Roman" w:hAnsiTheme="minorHAnsi" w:cstheme="minorHAnsi"/>
          <w:lang w:eastAsia="pt-BR"/>
        </w:rPr>
        <w:t xml:space="preserve"> (</w:t>
      </w:r>
      <w:r w:rsidR="00FD0BFB" w:rsidRPr="00FD0BFB">
        <w:rPr>
          <w:rFonts w:asciiTheme="minorHAnsi" w:eastAsia="Times New Roman" w:hAnsiTheme="minorHAnsi" w:cstheme="minorHAnsi"/>
          <w:lang w:eastAsia="pt-BR"/>
        </w:rPr>
        <w:t>Travessa Santo Antônio 179, Cidade Alta, Bento Gonçalves/RS</w:t>
      </w:r>
      <w:r w:rsidR="00FD0BFB">
        <w:rPr>
          <w:rFonts w:asciiTheme="minorHAnsi" w:eastAsia="Times New Roman" w:hAnsiTheme="minorHAnsi" w:cstheme="minorHAnsi"/>
          <w:lang w:eastAsia="pt-BR"/>
        </w:rPr>
        <w:t>) às 20h45</w:t>
      </w:r>
      <w:r w:rsidR="00D31C8A">
        <w:rPr>
          <w:rFonts w:asciiTheme="minorHAnsi" w:eastAsia="Times New Roman" w:hAnsiTheme="minorHAnsi" w:cstheme="minorHAnsi"/>
          <w:lang w:eastAsia="pt-BR"/>
        </w:rPr>
        <w:t>min.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43E3E47" w14:textId="77777777" w:rsidR="00655290" w:rsidRDefault="0065529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B295B58" w14:textId="77777777" w:rsidR="00655290" w:rsidRDefault="0065529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EEA412F" w14:textId="14BFD3E6" w:rsidR="00015270" w:rsidRPr="00CC18C9" w:rsidRDefault="00015270" w:rsidP="00E7572A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10B85502" w14:textId="585302CB" w:rsidR="00E7572A" w:rsidRPr="00084492" w:rsidRDefault="00E7572A" w:rsidP="00E7572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FD0BFB">
        <w:rPr>
          <w:rFonts w:asciiTheme="minorHAnsi" w:hAnsiTheme="minorHAnsi" w:cstheme="minorHAnsi"/>
          <w:i/>
        </w:rPr>
        <w:t xml:space="preserve">A </w:t>
      </w:r>
      <w:r w:rsidR="00FD0BFB" w:rsidRPr="00FD0BFB">
        <w:rPr>
          <w:rFonts w:asciiTheme="minorHAnsi" w:hAnsiTheme="minorHAnsi" w:cstheme="minorHAnsi"/>
          <w:i/>
        </w:rPr>
        <w:t>conselheir</w:t>
      </w:r>
      <w:r w:rsidR="00FD0BFB">
        <w:rPr>
          <w:rFonts w:asciiTheme="minorHAnsi" w:hAnsiTheme="minorHAnsi" w:cstheme="minorHAnsi"/>
          <w:i/>
        </w:rPr>
        <w:t>a</w:t>
      </w:r>
      <w:r w:rsidR="00FD0BFB" w:rsidRPr="00FD0BFB">
        <w:rPr>
          <w:rFonts w:asciiTheme="minorHAnsi" w:hAnsiTheme="minorHAnsi" w:cstheme="minorHAnsi"/>
          <w:i/>
        </w:rPr>
        <w:t xml:space="preserve"> fará deslocamento por conta própria.</w:t>
      </w:r>
      <w:r w:rsidR="00FD0BFB">
        <w:rPr>
          <w:rFonts w:asciiTheme="minorHAnsi" w:hAnsiTheme="minorHAnsi" w:cstheme="minorHAnsi"/>
          <w:i/>
        </w:rPr>
        <w:t xml:space="preserve"> Ida dia 15/08/2023, no período da tarde. Volta 15/08/2023 no período da noite.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46EAD"/>
    <w:rsid w:val="00655290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763E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1C8A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7572A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18A8"/>
    <w:rsid w:val="00FC3FAB"/>
    <w:rsid w:val="00FC6A2F"/>
    <w:rsid w:val="00FC73FB"/>
    <w:rsid w:val="00FD0B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90</cp:revision>
  <cp:lastPrinted>2023-08-14T16:43:00Z</cp:lastPrinted>
  <dcterms:created xsi:type="dcterms:W3CDTF">2023-01-03T14:07:00Z</dcterms:created>
  <dcterms:modified xsi:type="dcterms:W3CDTF">2023-08-22T18:41:00Z</dcterms:modified>
</cp:coreProperties>
</file>