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9D92CD5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3C0FBC">
        <w:rPr>
          <w:rFonts w:asciiTheme="minorHAnsi" w:hAnsiTheme="minorHAnsi" w:cstheme="minorHAnsi"/>
        </w:rPr>
        <w:t>24 de agosto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B1ED4C3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3C0FBC">
        <w:rPr>
          <w:rFonts w:asciiTheme="minorHAnsi" w:hAnsiTheme="minorHAnsi" w:cstheme="minorHAnsi"/>
          <w:b/>
        </w:rPr>
        <w:t>28</w:t>
      </w:r>
      <w:r w:rsidR="004E2E28">
        <w:rPr>
          <w:rFonts w:asciiTheme="minorHAnsi" w:hAnsiTheme="minorHAnsi" w:cstheme="minorHAnsi"/>
          <w:b/>
        </w:rPr>
        <w:t>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3A5FCD21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4E2E28">
        <w:rPr>
          <w:rFonts w:asciiTheme="minorHAnsi" w:hAnsiTheme="minorHAnsi" w:cstheme="minorHAnsi"/>
        </w:rPr>
        <w:t xml:space="preserve">o </w:t>
      </w:r>
      <w:r w:rsidR="001D3C48" w:rsidRPr="001D3C48">
        <w:rPr>
          <w:rFonts w:asciiTheme="minorHAnsi" w:hAnsiTheme="minorHAnsi" w:cstheme="minorHAnsi"/>
          <w:bCs/>
        </w:rPr>
        <w:t>funcionári</w:t>
      </w:r>
      <w:r w:rsidR="004E2E28">
        <w:rPr>
          <w:rFonts w:asciiTheme="minorHAnsi" w:hAnsiTheme="minorHAnsi" w:cstheme="minorHAnsi"/>
          <w:bCs/>
        </w:rPr>
        <w:t>o</w:t>
      </w:r>
      <w:r w:rsidR="004E2E28" w:rsidRPr="00426B2E">
        <w:rPr>
          <w:rStyle w:val="Refdenotaderodap"/>
          <w:rFonts w:asciiTheme="minorHAnsi" w:hAnsiTheme="minorHAnsi" w:cstheme="minorHAnsi"/>
        </w:rPr>
        <w:footnoteReference w:id="2"/>
      </w:r>
      <w:r w:rsidR="004E2E28" w:rsidRPr="00426B2E">
        <w:rPr>
          <w:rFonts w:asciiTheme="minorHAnsi" w:hAnsiTheme="minorHAnsi" w:cstheme="minorHAnsi"/>
        </w:rPr>
        <w:t xml:space="preserve"> </w:t>
      </w:r>
      <w:r w:rsidR="001D3C48">
        <w:rPr>
          <w:rFonts w:asciiTheme="minorHAnsi" w:hAnsiTheme="minorHAnsi" w:cstheme="minorHAnsi"/>
          <w:b/>
        </w:rPr>
        <w:t xml:space="preserve"> </w:t>
      </w:r>
      <w:r w:rsidR="004E2E28" w:rsidRPr="004E2E28">
        <w:rPr>
          <w:rFonts w:asciiTheme="minorHAnsi" w:hAnsiTheme="minorHAnsi" w:cstheme="minorHAnsi"/>
          <w:b/>
        </w:rPr>
        <w:t>Bruno Scapin Andres</w:t>
      </w:r>
      <w:r w:rsidR="004E2E28" w:rsidRPr="00426B2E">
        <w:rPr>
          <w:rStyle w:val="Refdenotaderodap"/>
          <w:rFonts w:asciiTheme="minorHAnsi" w:hAnsiTheme="minorHAnsi" w:cstheme="minorHAnsi"/>
        </w:rPr>
        <w:footnoteReference w:id="3"/>
      </w:r>
      <w:r w:rsidR="004E2E28" w:rsidRPr="00426B2E">
        <w:rPr>
          <w:rFonts w:asciiTheme="minorHAnsi" w:hAnsiTheme="minorHAnsi" w:cstheme="minorHAnsi"/>
        </w:rPr>
        <w:t xml:space="preserve"> </w:t>
      </w:r>
      <w:r w:rsidR="004E2E28">
        <w:rPr>
          <w:rFonts w:asciiTheme="minorHAnsi" w:hAnsiTheme="minorHAnsi" w:cstheme="minorHAnsi"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4E2E28">
        <w:rPr>
          <w:rFonts w:asciiTheme="minorHAnsi" w:hAnsiTheme="minorHAnsi" w:cstheme="minorHAnsi"/>
        </w:rPr>
        <w:t xml:space="preserve"> da </w:t>
      </w:r>
      <w:r w:rsidR="004E2E28" w:rsidRPr="004E2E28">
        <w:rPr>
          <w:rFonts w:asciiTheme="minorHAnsi" w:hAnsiTheme="minorHAnsi" w:cstheme="minorHAnsi"/>
        </w:rPr>
        <w:t xml:space="preserve">Ações de </w:t>
      </w:r>
      <w:r w:rsidR="004E2E28">
        <w:rPr>
          <w:rFonts w:asciiTheme="minorHAnsi" w:hAnsiTheme="minorHAnsi" w:cstheme="minorHAnsi"/>
        </w:rPr>
        <w:t>F</w:t>
      </w:r>
      <w:r w:rsidR="004E2E28" w:rsidRPr="004E2E28">
        <w:rPr>
          <w:rFonts w:asciiTheme="minorHAnsi" w:hAnsiTheme="minorHAnsi" w:cstheme="minorHAnsi"/>
        </w:rPr>
        <w:t>iscalização</w:t>
      </w:r>
      <w:r w:rsidR="00ED08A0">
        <w:rPr>
          <w:rFonts w:asciiTheme="minorHAnsi" w:hAnsiTheme="minorHAnsi" w:cstheme="minorHAnsi"/>
        </w:rPr>
        <w:t>, que ocorrerá no</w:t>
      </w:r>
      <w:r w:rsidR="001D3C48">
        <w:rPr>
          <w:rFonts w:asciiTheme="minorHAnsi" w:hAnsiTheme="minorHAnsi" w:cstheme="minorHAnsi"/>
        </w:rPr>
        <w:t>s</w:t>
      </w:r>
      <w:r w:rsidR="00ED08A0">
        <w:rPr>
          <w:rFonts w:asciiTheme="minorHAnsi" w:hAnsiTheme="minorHAnsi" w:cstheme="minorHAnsi"/>
        </w:rPr>
        <w:t xml:space="preserve"> dia</w:t>
      </w:r>
      <w:r w:rsidR="001D3C48">
        <w:rPr>
          <w:rFonts w:asciiTheme="minorHAnsi" w:hAnsiTheme="minorHAnsi" w:cstheme="minorHAnsi"/>
        </w:rPr>
        <w:t>s</w:t>
      </w:r>
      <w:r w:rsidR="00ED08A0">
        <w:rPr>
          <w:rFonts w:asciiTheme="minorHAnsi" w:hAnsiTheme="minorHAnsi" w:cstheme="minorHAnsi"/>
        </w:rPr>
        <w:t xml:space="preserve"> </w:t>
      </w:r>
      <w:r w:rsidR="004E2E28">
        <w:rPr>
          <w:rFonts w:asciiTheme="minorHAnsi" w:hAnsiTheme="minorHAnsi" w:cstheme="minorHAnsi"/>
        </w:rPr>
        <w:t>28/08</w:t>
      </w:r>
      <w:r w:rsidR="001D3C48">
        <w:rPr>
          <w:rFonts w:asciiTheme="minorHAnsi" w:hAnsiTheme="minorHAnsi" w:cstheme="minorHAnsi"/>
        </w:rPr>
        <w:t xml:space="preserve"> e </w:t>
      </w:r>
      <w:r w:rsidR="004E2E28">
        <w:rPr>
          <w:rFonts w:asciiTheme="minorHAnsi" w:hAnsiTheme="minorHAnsi" w:cstheme="minorHAnsi"/>
        </w:rPr>
        <w:t>29/08</w:t>
      </w:r>
      <w:r w:rsidR="001D3C48">
        <w:rPr>
          <w:rFonts w:asciiTheme="minorHAnsi" w:hAnsiTheme="minorHAnsi" w:cstheme="minorHAnsi"/>
        </w:rPr>
        <w:t>/2023</w:t>
      </w:r>
      <w:r w:rsidR="003C0FBC">
        <w:rPr>
          <w:rFonts w:asciiTheme="minorHAnsi" w:hAnsiTheme="minorHAnsi" w:cstheme="minorHAnsi"/>
        </w:rPr>
        <w:t xml:space="preserve"> </w:t>
      </w:r>
      <w:r w:rsidR="00017591">
        <w:rPr>
          <w:rFonts w:asciiTheme="minorHAnsi" w:hAnsiTheme="minorHAnsi" w:cstheme="minorHAnsi"/>
        </w:rPr>
        <w:t xml:space="preserve">em </w:t>
      </w:r>
      <w:r w:rsidR="004E2E28">
        <w:rPr>
          <w:rFonts w:asciiTheme="minorHAnsi" w:hAnsiTheme="minorHAnsi" w:cstheme="minorHAnsi"/>
        </w:rPr>
        <w:t xml:space="preserve">Alegrete/RS. </w:t>
      </w:r>
      <w:r w:rsidR="00792012">
        <w:rPr>
          <w:rFonts w:asciiTheme="minorHAnsi" w:hAnsiTheme="minorHAnsi" w:cstheme="minorHAnsi"/>
        </w:rPr>
        <w:t xml:space="preserve">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10FC54BA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4E2E28" w:rsidRPr="004E2E28">
        <w:rPr>
          <w:rFonts w:asciiTheme="minorHAnsi" w:hAnsiTheme="minorHAnsi" w:cstheme="minorHAnsi"/>
          <w:i/>
        </w:rPr>
        <w:t>4.08.05 - Escritório regional de Santa Maria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65A65D8D" w14:textId="5D4A7E1F" w:rsidR="004E2E28" w:rsidRPr="00084492" w:rsidRDefault="004E2E28" w:rsidP="004E2E28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 w:rsidRPr="004E2E28">
        <w:rPr>
          <w:rFonts w:asciiTheme="minorHAnsi" w:hAnsiTheme="minorHAnsi" w:cstheme="minorHAnsi"/>
          <w:i/>
        </w:rPr>
        <w:t>O funcionário recebe gratificação por atividade externa portanto não deve receber diárias</w:t>
      </w:r>
      <w:r>
        <w:rPr>
          <w:rFonts w:asciiTheme="minorHAnsi" w:hAnsiTheme="minorHAnsi" w:cstheme="minorHAnsi"/>
          <w:i/>
        </w:rPr>
        <w:t xml:space="preserve">. É necessário a hospedagem, check-in 28/08/2023 e </w:t>
      </w:r>
      <w:proofErr w:type="spellStart"/>
      <w:r w:rsidRPr="004E2E28">
        <w:rPr>
          <w:rFonts w:asciiTheme="minorHAnsi" w:hAnsiTheme="minorHAnsi" w:cstheme="minorHAnsi"/>
          <w:i/>
        </w:rPr>
        <w:t>check-out</w:t>
      </w:r>
      <w:proofErr w:type="spellEnd"/>
      <w:r w:rsidRPr="004E2E28">
        <w:rPr>
          <w:rFonts w:asciiTheme="minorHAnsi" w:hAnsiTheme="minorHAnsi" w:cstheme="minorHAnsi"/>
          <w:i/>
        </w:rPr>
        <w:t xml:space="preserve"> dia 29/08/2023</w:t>
      </w:r>
      <w:r>
        <w:rPr>
          <w:rFonts w:asciiTheme="minorHAnsi" w:hAnsiTheme="minorHAnsi" w:cstheme="minorHAnsi"/>
          <w:i/>
        </w:rPr>
        <w:t xml:space="preserve"> em Alegrete/RS; </w:t>
      </w:r>
    </w:p>
  </w:footnote>
  <w:footnote w:id="3">
    <w:p w14:paraId="084D3BD7" w14:textId="00310973" w:rsidR="004E2E28" w:rsidRPr="00084492" w:rsidRDefault="004E2E28" w:rsidP="004E2E28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Bruno utilizará veículo oficial do CAU/RS.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D3C4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A9C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0FBC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E2E28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90A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579E1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35</cp:revision>
  <cp:lastPrinted>2021-04-14T12:40:00Z</cp:lastPrinted>
  <dcterms:created xsi:type="dcterms:W3CDTF">2023-01-03T14:07:00Z</dcterms:created>
  <dcterms:modified xsi:type="dcterms:W3CDTF">2023-08-24T13:41:00Z</dcterms:modified>
</cp:coreProperties>
</file>