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3F36" w14:textId="77777777" w:rsidR="00C814D5" w:rsidRPr="002A27F4" w:rsidRDefault="00C814D5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2BDC1FE" w:rsidR="00484D07" w:rsidRPr="002A27F4" w:rsidRDefault="0006439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79DE">
              <w:rPr>
                <w:rFonts w:asciiTheme="minorHAnsi" w:eastAsiaTheme="minorHAnsi" w:hAnsiTheme="minorHAnsi" w:cstheme="minorHAnsi"/>
              </w:rPr>
              <w:t>1000145095</w:t>
            </w:r>
            <w:r>
              <w:rPr>
                <w:rFonts w:asciiTheme="minorHAnsi" w:eastAsiaTheme="minorHAnsi" w:hAnsiTheme="minorHAnsi" w:cstheme="minorHAnsi"/>
              </w:rPr>
              <w:t>/2022</w:t>
            </w:r>
          </w:p>
        </w:tc>
      </w:tr>
      <w:tr w:rsidR="004D60CB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FECF3B4" w:rsidR="004D60CB" w:rsidRPr="002A27F4" w:rsidRDefault="0006439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FD79DE">
              <w:rPr>
                <w:rFonts w:asciiTheme="minorHAnsi" w:eastAsiaTheme="minorHAnsi" w:hAnsiTheme="minorHAnsi" w:cstheme="minorHAnsi"/>
              </w:rPr>
              <w:t>1500263/2022</w:t>
            </w:r>
          </w:p>
        </w:tc>
      </w:tr>
      <w:tr w:rsidR="00484D07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6629DD2A" w:rsidR="00484D07" w:rsidRPr="002A27F4" w:rsidRDefault="00064393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79DE">
              <w:rPr>
                <w:rFonts w:asciiTheme="minorHAnsi" w:eastAsiaTheme="minorHAnsi" w:hAnsiTheme="minorHAnsi" w:cstheme="minorHAnsi"/>
              </w:rPr>
              <w:t>S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FD79DE">
              <w:rPr>
                <w:rFonts w:asciiTheme="minorHAnsi" w:eastAsiaTheme="minorHAnsi" w:hAnsiTheme="minorHAnsi" w:cstheme="minorHAnsi"/>
              </w:rPr>
              <w:t xml:space="preserve"> B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FD79DE">
              <w:rPr>
                <w:rFonts w:asciiTheme="minorHAnsi" w:eastAsiaTheme="minorHAnsi" w:hAnsiTheme="minorHAnsi" w:cstheme="minorHAnsi"/>
              </w:rPr>
              <w:t xml:space="preserve"> E</w:t>
            </w:r>
            <w:r>
              <w:rPr>
                <w:rFonts w:asciiTheme="minorHAnsi" w:eastAsiaTheme="minorHAnsi" w:hAnsiTheme="minorHAnsi" w:cstheme="minorHAnsi"/>
              </w:rPr>
              <w:t>. E A.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A499B8A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64393">
              <w:rPr>
                <w:rFonts w:asciiTheme="minorHAnsi" w:hAnsiTheme="minorHAnsi" w:cstheme="minorHAnsi"/>
                <w:b/>
              </w:rPr>
              <w:t>043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064393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064393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100013B2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E90F8E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videoconferência, </w:t>
      </w:r>
      <w:r w:rsidR="00064393">
        <w:rPr>
          <w:rFonts w:asciiTheme="minorHAnsi" w:hAnsiTheme="minorHAnsi" w:cstheme="minorHAnsi"/>
        </w:rPr>
        <w:t xml:space="preserve">no dia </w:t>
      </w:r>
      <w:r w:rsidR="00C814D5" w:rsidRPr="00064393">
        <w:rPr>
          <w:rFonts w:asciiTheme="minorHAnsi" w:hAnsiTheme="minorHAnsi" w:cstheme="minorHAnsi"/>
        </w:rPr>
        <w:t>17</w:t>
      </w:r>
      <w:r w:rsidR="00064393" w:rsidRPr="00064393">
        <w:rPr>
          <w:rFonts w:asciiTheme="minorHAnsi" w:hAnsiTheme="minorHAnsi" w:cstheme="minorHAnsi"/>
        </w:rPr>
        <w:t xml:space="preserve"> de abril de </w:t>
      </w:r>
      <w:r w:rsidR="00C814D5" w:rsidRPr="00064393">
        <w:rPr>
          <w:rFonts w:asciiTheme="minorHAnsi" w:hAnsiTheme="minorHAnsi" w:cstheme="minorHAnsi"/>
        </w:rPr>
        <w:t>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FE36EF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FE36EF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A8506FA" w:rsidR="006C4DF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064393" w:rsidRPr="00FD79DE">
        <w:rPr>
          <w:rFonts w:asciiTheme="minorHAnsi" w:eastAsiaTheme="minorHAnsi" w:hAnsiTheme="minorHAnsi" w:cstheme="minorHAnsi"/>
        </w:rPr>
        <w:t>S</w:t>
      </w:r>
      <w:r w:rsidR="00064393">
        <w:rPr>
          <w:rFonts w:asciiTheme="minorHAnsi" w:eastAsiaTheme="minorHAnsi" w:hAnsiTheme="minorHAnsi" w:cstheme="minorHAnsi"/>
        </w:rPr>
        <w:t>.</w:t>
      </w:r>
      <w:r w:rsidR="00064393" w:rsidRPr="00FD79DE">
        <w:rPr>
          <w:rFonts w:asciiTheme="minorHAnsi" w:eastAsiaTheme="minorHAnsi" w:hAnsiTheme="minorHAnsi" w:cstheme="minorHAnsi"/>
        </w:rPr>
        <w:t xml:space="preserve"> B</w:t>
      </w:r>
      <w:r w:rsidR="00064393">
        <w:rPr>
          <w:rFonts w:asciiTheme="minorHAnsi" w:eastAsiaTheme="minorHAnsi" w:hAnsiTheme="minorHAnsi" w:cstheme="minorHAnsi"/>
        </w:rPr>
        <w:t>.</w:t>
      </w:r>
      <w:r w:rsidR="00064393" w:rsidRPr="00FD79DE">
        <w:rPr>
          <w:rFonts w:asciiTheme="minorHAnsi" w:eastAsiaTheme="minorHAnsi" w:hAnsiTheme="minorHAnsi" w:cstheme="minorHAnsi"/>
        </w:rPr>
        <w:t xml:space="preserve"> E</w:t>
      </w:r>
      <w:r w:rsidR="00064393">
        <w:rPr>
          <w:rFonts w:asciiTheme="minorHAnsi" w:eastAsiaTheme="minorHAnsi" w:hAnsiTheme="minorHAnsi" w:cstheme="minorHAnsi"/>
        </w:rPr>
        <w:t>. E A.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C814D5" w:rsidRPr="00C814D5">
        <w:rPr>
          <w:rFonts w:asciiTheme="minorHAnsi" w:eastAsiaTheme="minorHAnsi" w:hAnsiTheme="minorHAnsi" w:cstheme="minorHAnsi"/>
        </w:rPr>
        <w:t>34.582.681/0001-65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5AAA42F5" w14:textId="50D79C3A" w:rsidR="00C65C0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913422" w14:textId="02100582" w:rsidR="00C65C03" w:rsidRDefault="00C65C03" w:rsidP="006C4DFD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Considerando o art. 52,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>
        <w:rPr>
          <w:rFonts w:asciiTheme="minorHAnsi" w:hAnsiTheme="minorHAnsi" w:cstheme="minorHAnsi"/>
          <w:i/>
          <w:iCs/>
        </w:rPr>
        <w:t>a</w:t>
      </w:r>
      <w:r w:rsidRPr="00C65C03">
        <w:rPr>
          <w:rFonts w:asciiTheme="minorHAnsi" w:hAnsiTheme="minorHAnsi" w:cstheme="minorHAnsi"/>
          <w:i/>
          <w:iCs/>
        </w:rPr>
        <w:t>presentada defesa ao auto de infração, esta será encaminhada à CEP-CAU/UF para apreciação e julgamento, com base em relatório e voto fundamentado do conselheiro relator designado dentre os membros da comissão</w:t>
      </w:r>
      <w:r>
        <w:rPr>
          <w:rFonts w:asciiTheme="minorHAnsi" w:hAnsiTheme="minorHAnsi" w:cstheme="minorHAnsi"/>
          <w:i/>
          <w:iCs/>
        </w:rPr>
        <w:t>”;</w:t>
      </w:r>
    </w:p>
    <w:p w14:paraId="26C41ABA" w14:textId="77777777" w:rsidR="00D06EC0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64A81A7" w14:textId="4286F6D7" w:rsidR="00064393" w:rsidRPr="002A27F4" w:rsidRDefault="00064393" w:rsidP="0006439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Considerando </w:t>
      </w:r>
      <w:r>
        <w:rPr>
          <w:rFonts w:asciiTheme="minorHAnsi" w:hAnsiTheme="minorHAnsi" w:cstheme="minorHAnsi"/>
        </w:rPr>
        <w:t xml:space="preserve">o relatório e o voto fundamentado do conselheiro relator, </w:t>
      </w:r>
      <w:r w:rsidRPr="002A27F4">
        <w:rPr>
          <w:rFonts w:asciiTheme="minorHAnsi" w:hAnsiTheme="minorHAnsi" w:cstheme="minorHAnsi"/>
        </w:rPr>
        <w:t xml:space="preserve">pela manutenção do Auto de Infração nº </w:t>
      </w:r>
      <w:r w:rsidRPr="00064393">
        <w:rPr>
          <w:rFonts w:asciiTheme="minorHAnsi" w:hAnsiTheme="minorHAnsi" w:cstheme="minorHAnsi"/>
        </w:rPr>
        <w:t>1000145095/2022</w:t>
      </w:r>
      <w:r w:rsidRPr="002A27F4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 xml:space="preserve"> </w:t>
      </w:r>
      <w:r w:rsidRPr="00C6689B">
        <w:rPr>
          <w:rFonts w:asciiTheme="minorHAnsi" w:hAnsiTheme="minorHAnsi" w:cstheme="minorHAnsi"/>
        </w:rPr>
        <w:t>pela redefinição do valor da multa aplicada pelo agente de fiscalização</w:t>
      </w:r>
      <w:r w:rsidRPr="002A27F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para o </w:t>
      </w:r>
      <w:r w:rsidRPr="00064393">
        <w:rPr>
          <w:rFonts w:asciiTheme="minorHAnsi" w:hAnsiTheme="minorHAnsi" w:cstheme="minorHAnsi"/>
        </w:rPr>
        <w:t xml:space="preserve">valor de 4 (quatro) anuidades, que corresponde a R$ 2.536,16 </w:t>
      </w:r>
      <w:r w:rsidRPr="002A27F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dois mil, quinhentos e trinta e seis reais e dezesseis centavos</w:t>
      </w:r>
      <w:r w:rsidRPr="002A27F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 w:rsidRPr="000643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 fulcro no art. 49, § 2</w:t>
      </w:r>
      <w:r w:rsidRPr="00C6689B">
        <w:rPr>
          <w:rFonts w:asciiTheme="minorHAnsi" w:hAnsiTheme="minorHAnsi" w:cstheme="minorHAnsi"/>
        </w:rPr>
        <w:t xml:space="preserve">º, inciso </w:t>
      </w:r>
      <w:r>
        <w:rPr>
          <w:rFonts w:asciiTheme="minorHAnsi" w:hAnsiTheme="minorHAnsi" w:cstheme="minorHAnsi"/>
        </w:rPr>
        <w:t>II</w:t>
      </w:r>
      <w:r w:rsidRPr="00C6689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 no art. 81, parágrafo único, </w:t>
      </w:r>
      <w:r w:rsidRPr="00C6689B">
        <w:rPr>
          <w:rFonts w:asciiTheme="minorHAnsi" w:hAnsiTheme="minorHAnsi" w:cstheme="minorHAnsi"/>
        </w:rPr>
        <w:t>da Resolução CAU/BR nº 198/2020</w:t>
      </w:r>
      <w:r>
        <w:rPr>
          <w:rFonts w:asciiTheme="minorHAnsi" w:hAnsiTheme="minorHAnsi" w:cstheme="minorHAnsi"/>
        </w:rPr>
        <w:t>;</w:t>
      </w:r>
    </w:p>
    <w:p w14:paraId="035CBFE9" w14:textId="77777777" w:rsidR="00064393" w:rsidRDefault="00064393" w:rsidP="0006439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4328DEDD" w:rsidR="001C3AA4" w:rsidRPr="00064393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bookmarkStart w:id="0" w:name="_Hlk131843988"/>
      <w:r w:rsidRPr="00064393">
        <w:rPr>
          <w:rFonts w:asciiTheme="minorHAnsi" w:hAnsiTheme="minorHAnsi" w:cstheme="minorHAnsi"/>
          <w:color w:val="000000" w:themeColor="text1"/>
        </w:rPr>
        <w:t>Por aprovar</w:t>
      </w:r>
      <w:r w:rsidR="00064393">
        <w:rPr>
          <w:rFonts w:asciiTheme="minorHAnsi" w:hAnsiTheme="minorHAnsi" w:cstheme="minorHAnsi"/>
          <w:color w:val="000000" w:themeColor="text1"/>
        </w:rPr>
        <w:t xml:space="preserve"> </w:t>
      </w:r>
      <w:r w:rsidRPr="00064393">
        <w:rPr>
          <w:rFonts w:asciiTheme="minorHAnsi" w:hAnsiTheme="minorHAnsi" w:cstheme="minorHAnsi"/>
          <w:color w:val="000000" w:themeColor="text1"/>
        </w:rPr>
        <w:t>o voto do</w:t>
      </w:r>
      <w:r w:rsidR="00DE0C3A" w:rsidRPr="00064393">
        <w:rPr>
          <w:rFonts w:asciiTheme="minorHAnsi" w:hAnsiTheme="minorHAnsi" w:cstheme="minorHAnsi"/>
          <w:color w:val="000000" w:themeColor="text1"/>
        </w:rPr>
        <w:t xml:space="preserve"> </w:t>
      </w:r>
      <w:r w:rsidRPr="00064393">
        <w:rPr>
          <w:rFonts w:asciiTheme="minorHAnsi" w:hAnsiTheme="minorHAnsi" w:cstheme="minorHAnsi"/>
          <w:color w:val="000000" w:themeColor="text1"/>
        </w:rPr>
        <w:t>relator</w:t>
      </w:r>
      <w:r w:rsidR="00DE0C3A" w:rsidRPr="00064393">
        <w:rPr>
          <w:rFonts w:asciiTheme="minorHAnsi" w:hAnsiTheme="minorHAnsi" w:cstheme="minorHAnsi"/>
          <w:color w:val="000000" w:themeColor="text1"/>
        </w:rPr>
        <w:t xml:space="preserve">, conselheiro </w:t>
      </w:r>
      <w:r w:rsidR="00064393" w:rsidRPr="00064393">
        <w:rPr>
          <w:rFonts w:asciiTheme="minorHAnsi" w:hAnsiTheme="minorHAnsi" w:cstheme="minorHAnsi"/>
          <w:color w:val="000000" w:themeColor="text1"/>
        </w:rPr>
        <w:t>Carlos Eduardo Mesquita Pedone</w:t>
      </w:r>
      <w:r w:rsidR="00DE0C3A" w:rsidRPr="00064393">
        <w:rPr>
          <w:rFonts w:asciiTheme="minorHAnsi" w:hAnsiTheme="minorHAnsi" w:cstheme="minorHAnsi"/>
          <w:color w:val="000000" w:themeColor="text1"/>
        </w:rPr>
        <w:t>,</w:t>
      </w:r>
      <w:r w:rsidRPr="00064393">
        <w:rPr>
          <w:rFonts w:asciiTheme="minorHAnsi" w:hAnsiTheme="minorHAnsi" w:cstheme="minorHAnsi"/>
          <w:color w:val="000000" w:themeColor="text1"/>
        </w:rPr>
        <w:t xml:space="preserve"> </w:t>
      </w:r>
      <w:r w:rsidR="00064393">
        <w:rPr>
          <w:rFonts w:asciiTheme="minorHAnsi" w:hAnsiTheme="minorHAnsi" w:cstheme="minorHAnsi"/>
          <w:color w:val="000000" w:themeColor="text1"/>
        </w:rPr>
        <w:t>com 3 (três) votos favoráveis</w:t>
      </w:r>
      <w:r w:rsidR="00064393" w:rsidRPr="00064393">
        <w:rPr>
          <w:rFonts w:asciiTheme="minorHAnsi" w:hAnsiTheme="minorHAnsi" w:cstheme="minorHAnsi"/>
          <w:color w:val="000000" w:themeColor="text1"/>
        </w:rPr>
        <w:t xml:space="preserve">, </w:t>
      </w:r>
      <w:r w:rsidR="00064393">
        <w:rPr>
          <w:rFonts w:asciiTheme="minorHAnsi" w:hAnsiTheme="minorHAnsi" w:cstheme="minorHAnsi"/>
          <w:color w:val="000000" w:themeColor="text1"/>
        </w:rPr>
        <w:t xml:space="preserve">dos conselheiros Carlos Eduardo </w:t>
      </w:r>
      <w:r w:rsidR="00C64DB2">
        <w:rPr>
          <w:rFonts w:asciiTheme="minorHAnsi" w:hAnsiTheme="minorHAnsi" w:cstheme="minorHAnsi"/>
          <w:color w:val="000000" w:themeColor="text1"/>
        </w:rPr>
        <w:t>Mesquita Pedone, Andréa Larruscahim Hamilton Ilha e Patrícia Lopes Silva, e 1 (um) voto contrário, da conselheira Orildes Tres, d</w:t>
      </w:r>
      <w:r w:rsidRPr="00064393">
        <w:rPr>
          <w:rFonts w:asciiTheme="minorHAnsi" w:hAnsiTheme="minorHAnsi" w:cstheme="minorHAnsi"/>
          <w:color w:val="000000" w:themeColor="text1"/>
        </w:rPr>
        <w:t xml:space="preserve">ecidindo </w:t>
      </w:r>
      <w:r w:rsidR="00825F33" w:rsidRPr="00064393">
        <w:rPr>
          <w:rFonts w:asciiTheme="minorHAnsi" w:hAnsiTheme="minorHAnsi" w:cstheme="minorHAnsi"/>
          <w:color w:val="000000" w:themeColor="text1"/>
        </w:rPr>
        <w:t xml:space="preserve">pela </w:t>
      </w:r>
      <w:bookmarkStart w:id="1" w:name="_Hlk131844048"/>
      <w:r w:rsidR="00825F33" w:rsidRPr="00064393">
        <w:rPr>
          <w:rFonts w:asciiTheme="minorHAnsi" w:hAnsiTheme="minorHAnsi" w:cstheme="minorHAnsi"/>
          <w:color w:val="000000" w:themeColor="text1"/>
        </w:rPr>
        <w:t>m</w:t>
      </w:r>
      <w:bookmarkEnd w:id="0"/>
      <w:r w:rsidR="00825F33" w:rsidRPr="00064393">
        <w:rPr>
          <w:rFonts w:asciiTheme="minorHAnsi" w:hAnsiTheme="minorHAnsi" w:cstheme="minorHAnsi"/>
          <w:color w:val="000000" w:themeColor="text1"/>
        </w:rPr>
        <w:t xml:space="preserve">anutenção do Auto de Infração nº </w:t>
      </w:r>
      <w:r w:rsidR="00064393" w:rsidRPr="00FD79DE">
        <w:rPr>
          <w:rFonts w:asciiTheme="minorHAnsi" w:eastAsiaTheme="minorHAnsi" w:hAnsiTheme="minorHAnsi" w:cstheme="minorHAnsi"/>
        </w:rPr>
        <w:t>1000145095</w:t>
      </w:r>
      <w:r w:rsidR="00064393">
        <w:rPr>
          <w:rFonts w:asciiTheme="minorHAnsi" w:eastAsiaTheme="minorHAnsi" w:hAnsiTheme="minorHAnsi" w:cstheme="minorHAnsi"/>
        </w:rPr>
        <w:t>/2022</w:t>
      </w:r>
      <w:r w:rsidR="000C72BB" w:rsidRPr="00064393">
        <w:rPr>
          <w:rFonts w:asciiTheme="minorHAnsi" w:hAnsiTheme="minorHAnsi" w:cstheme="minorHAnsi"/>
          <w:color w:val="000000" w:themeColor="text1"/>
        </w:rPr>
        <w:t xml:space="preserve"> e pela redefinição do valor da multa aplicada pelo agente de fiscalização, para o valor de </w:t>
      </w:r>
      <w:r w:rsidR="00C814D5" w:rsidRPr="00064393">
        <w:rPr>
          <w:rFonts w:asciiTheme="minorHAnsi" w:hAnsiTheme="minorHAnsi" w:cstheme="minorHAnsi"/>
          <w:color w:val="000000" w:themeColor="text1"/>
        </w:rPr>
        <w:t>4</w:t>
      </w:r>
      <w:r w:rsidR="00064393">
        <w:rPr>
          <w:rFonts w:asciiTheme="minorHAnsi" w:hAnsiTheme="minorHAnsi" w:cstheme="minorHAnsi"/>
          <w:color w:val="000000" w:themeColor="text1"/>
        </w:rPr>
        <w:t xml:space="preserve"> (quatro)</w:t>
      </w:r>
      <w:r w:rsidR="000C72BB" w:rsidRPr="00064393">
        <w:rPr>
          <w:rFonts w:asciiTheme="minorHAnsi" w:hAnsiTheme="minorHAnsi" w:cstheme="minorHAnsi"/>
          <w:color w:val="000000" w:themeColor="text1"/>
        </w:rPr>
        <w:t xml:space="preserve"> anuidades, que corresponde a R$ </w:t>
      </w:r>
      <w:r w:rsidR="00064393">
        <w:rPr>
          <w:rFonts w:asciiTheme="minorHAnsi" w:hAnsiTheme="minorHAnsi" w:cstheme="minorHAnsi"/>
          <w:color w:val="000000" w:themeColor="text1"/>
        </w:rPr>
        <w:t>2.536,16</w:t>
      </w:r>
      <w:r w:rsidR="000C72BB" w:rsidRPr="00064393">
        <w:rPr>
          <w:rFonts w:asciiTheme="minorHAnsi" w:hAnsiTheme="minorHAnsi" w:cstheme="minorHAnsi"/>
          <w:color w:val="000000" w:themeColor="text1"/>
        </w:rPr>
        <w:t xml:space="preserve"> (</w:t>
      </w:r>
      <w:r w:rsidR="00064393">
        <w:rPr>
          <w:rFonts w:asciiTheme="minorHAnsi" w:hAnsiTheme="minorHAnsi" w:cstheme="minorHAnsi"/>
          <w:color w:val="000000" w:themeColor="text1"/>
        </w:rPr>
        <w:t>dois mil, quinhentos e trinta e seis reais e dezesseis centavos</w:t>
      </w:r>
      <w:r w:rsidR="000C72BB" w:rsidRPr="00064393">
        <w:rPr>
          <w:rFonts w:asciiTheme="minorHAnsi" w:hAnsiTheme="minorHAnsi" w:cstheme="minorHAnsi"/>
          <w:color w:val="000000" w:themeColor="text1"/>
        </w:rPr>
        <w:t xml:space="preserve">) com fulcro no art. 49, § 2º, inciso II, e </w:t>
      </w:r>
      <w:r w:rsidR="00064393">
        <w:rPr>
          <w:rFonts w:asciiTheme="minorHAnsi" w:hAnsiTheme="minorHAnsi" w:cstheme="minorHAnsi"/>
          <w:color w:val="000000" w:themeColor="text1"/>
        </w:rPr>
        <w:t xml:space="preserve">no </w:t>
      </w:r>
      <w:r w:rsidR="000C72BB" w:rsidRPr="00064393">
        <w:rPr>
          <w:rFonts w:asciiTheme="minorHAnsi" w:hAnsiTheme="minorHAnsi" w:cstheme="minorHAnsi"/>
          <w:color w:val="000000" w:themeColor="text1"/>
        </w:rPr>
        <w:t>art. 8</w:t>
      </w:r>
      <w:r w:rsidR="00064393">
        <w:rPr>
          <w:rFonts w:asciiTheme="minorHAnsi" w:hAnsiTheme="minorHAnsi" w:cstheme="minorHAnsi"/>
          <w:color w:val="000000" w:themeColor="text1"/>
        </w:rPr>
        <w:t>1</w:t>
      </w:r>
      <w:r w:rsidR="000C72BB" w:rsidRPr="00064393">
        <w:rPr>
          <w:rFonts w:asciiTheme="minorHAnsi" w:hAnsiTheme="minorHAnsi" w:cstheme="minorHAnsi"/>
          <w:color w:val="000000" w:themeColor="text1"/>
        </w:rPr>
        <w:t xml:space="preserve">, parágrafo único, da Resolução CAU/BR nº 198/2020, </w:t>
      </w:r>
      <w:r w:rsidR="00353EB0" w:rsidRPr="00064393">
        <w:rPr>
          <w:rFonts w:asciiTheme="minorHAnsi" w:hAnsiTheme="minorHAnsi" w:cstheme="minorHAnsi"/>
          <w:color w:val="000000" w:themeColor="text1"/>
        </w:rPr>
        <w:t>em razão de que</w:t>
      </w:r>
      <w:r w:rsidR="006C4DFD" w:rsidRPr="00064393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064393">
        <w:rPr>
          <w:rFonts w:asciiTheme="minorHAnsi" w:hAnsiTheme="minorHAnsi" w:cstheme="minorHAnsi"/>
          <w:color w:val="000000" w:themeColor="text1"/>
        </w:rPr>
        <w:t xml:space="preserve">a autuada, </w:t>
      </w:r>
      <w:r w:rsidR="00064393" w:rsidRPr="00FD79DE">
        <w:rPr>
          <w:rFonts w:asciiTheme="minorHAnsi" w:eastAsiaTheme="minorHAnsi" w:hAnsiTheme="minorHAnsi" w:cstheme="minorHAnsi"/>
        </w:rPr>
        <w:t>S</w:t>
      </w:r>
      <w:r w:rsidR="00064393">
        <w:rPr>
          <w:rFonts w:asciiTheme="minorHAnsi" w:eastAsiaTheme="minorHAnsi" w:hAnsiTheme="minorHAnsi" w:cstheme="minorHAnsi"/>
        </w:rPr>
        <w:t>.</w:t>
      </w:r>
      <w:r w:rsidR="00064393" w:rsidRPr="00FD79DE">
        <w:rPr>
          <w:rFonts w:asciiTheme="minorHAnsi" w:eastAsiaTheme="minorHAnsi" w:hAnsiTheme="minorHAnsi" w:cstheme="minorHAnsi"/>
        </w:rPr>
        <w:t xml:space="preserve"> B</w:t>
      </w:r>
      <w:r w:rsidR="00064393">
        <w:rPr>
          <w:rFonts w:asciiTheme="minorHAnsi" w:eastAsiaTheme="minorHAnsi" w:hAnsiTheme="minorHAnsi" w:cstheme="minorHAnsi"/>
        </w:rPr>
        <w:t>.</w:t>
      </w:r>
      <w:r w:rsidR="00064393" w:rsidRPr="00FD79DE">
        <w:rPr>
          <w:rFonts w:asciiTheme="minorHAnsi" w:eastAsiaTheme="minorHAnsi" w:hAnsiTheme="minorHAnsi" w:cstheme="minorHAnsi"/>
        </w:rPr>
        <w:t xml:space="preserve"> E</w:t>
      </w:r>
      <w:r w:rsidR="00064393">
        <w:rPr>
          <w:rFonts w:asciiTheme="minorHAnsi" w:eastAsiaTheme="minorHAnsi" w:hAnsiTheme="minorHAnsi" w:cstheme="minorHAnsi"/>
        </w:rPr>
        <w:t>. E A.</w:t>
      </w:r>
      <w:r w:rsidR="006C4DFD" w:rsidRPr="00064393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C814D5" w:rsidRPr="00064393">
        <w:rPr>
          <w:rFonts w:asciiTheme="minorHAnsi" w:eastAsiaTheme="minorHAnsi" w:hAnsiTheme="minorHAnsi" w:cstheme="minorHAnsi"/>
          <w:color w:val="000000" w:themeColor="text1"/>
        </w:rPr>
        <w:t>34.582.681/0001-65</w:t>
      </w:r>
      <w:r w:rsidR="006C4DFD" w:rsidRPr="00064393">
        <w:rPr>
          <w:rFonts w:asciiTheme="minorHAnsi" w:hAnsiTheme="minorHAnsi" w:cstheme="minorHAnsi"/>
          <w:color w:val="000000" w:themeColor="text1"/>
        </w:rPr>
        <w:t xml:space="preserve">, incorreu em infração </w:t>
      </w:r>
      <w:bookmarkEnd w:id="1"/>
      <w:r w:rsidR="006C4DFD" w:rsidRPr="00064393">
        <w:rPr>
          <w:rFonts w:asciiTheme="minorHAnsi" w:hAnsiTheme="minorHAnsi" w:cstheme="minorHAnsi"/>
          <w:color w:val="000000" w:themeColor="text1"/>
        </w:rPr>
        <w:t>ao art. 35, inciso</w:t>
      </w:r>
      <w:r w:rsidR="00C814D5" w:rsidRPr="00064393">
        <w:rPr>
          <w:rFonts w:asciiTheme="minorHAnsi" w:hAnsiTheme="minorHAnsi" w:cstheme="minorHAnsi"/>
          <w:color w:val="000000" w:themeColor="text1"/>
        </w:rPr>
        <w:t xml:space="preserve"> </w:t>
      </w:r>
      <w:r w:rsidR="006C4DFD" w:rsidRPr="00064393">
        <w:rPr>
          <w:rFonts w:asciiTheme="minorHAnsi" w:hAnsiTheme="minorHAnsi" w:cstheme="minorHAnsi"/>
          <w:color w:val="000000" w:themeColor="text1"/>
        </w:rPr>
        <w:t xml:space="preserve">X, da Resolução CAU/BR nº 022/2012, </w:t>
      </w:r>
      <w:r w:rsidR="000C72BB" w:rsidRPr="00064393">
        <w:rPr>
          <w:rFonts w:asciiTheme="minorHAnsi" w:hAnsiTheme="minorHAnsi" w:cstheme="minorHAnsi"/>
          <w:color w:val="000000" w:themeColor="text1"/>
        </w:rPr>
        <w:t xml:space="preserve">c/c o art. 7º da Lei nº 12.378/2010, </w:t>
      </w:r>
      <w:r w:rsidR="006C4DFD" w:rsidRPr="00064393">
        <w:rPr>
          <w:rFonts w:asciiTheme="minorHAnsi" w:hAnsiTheme="minorHAnsi" w:cstheme="minorHAnsi"/>
          <w:color w:val="000000" w:themeColor="text1"/>
        </w:rPr>
        <w:t>por exercer atividade afeita à profissão de arquitetura e urbanismo, sem, contudo, estar registrada no CAU</w:t>
      </w:r>
      <w:r w:rsidR="00825F33" w:rsidRPr="00064393">
        <w:rPr>
          <w:rFonts w:asciiTheme="minorHAnsi" w:hAnsiTheme="minorHAnsi" w:cstheme="minorHAnsi"/>
          <w:color w:val="000000" w:themeColor="text1"/>
        </w:rPr>
        <w:t>;</w:t>
      </w:r>
    </w:p>
    <w:p w14:paraId="58EE9C5A" w14:textId="77777777" w:rsidR="00A50B10" w:rsidRPr="00064393" w:rsidRDefault="00A50B10" w:rsidP="00A50B10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7ED27C4F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bookmarkStart w:id="2" w:name="_Hlk131845450"/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</w:t>
      </w:r>
      <w:r w:rsidR="00932D8F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proofErr w:type="spellStart"/>
      <w:r w:rsidRPr="002A27F4">
        <w:rPr>
          <w:rFonts w:asciiTheme="minorHAnsi" w:hAnsiTheme="minorHAnsi" w:cstheme="minorHAnsi"/>
        </w:rPr>
        <w:t>art</w:t>
      </w:r>
      <w:r w:rsidR="00932D8F">
        <w:rPr>
          <w:rFonts w:asciiTheme="minorHAnsi" w:hAnsiTheme="minorHAnsi" w:cstheme="minorHAnsi"/>
        </w:rPr>
        <w:t>s</w:t>
      </w:r>
      <w:proofErr w:type="spellEnd"/>
      <w:r w:rsidRPr="002A27F4">
        <w:rPr>
          <w:rFonts w:asciiTheme="minorHAnsi" w:hAnsiTheme="minorHAnsi" w:cstheme="minorHAnsi"/>
        </w:rPr>
        <w:t xml:space="preserve">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932D8F">
        <w:rPr>
          <w:rFonts w:asciiTheme="minorHAnsi" w:hAnsiTheme="minorHAnsi" w:cstheme="minorHAnsi"/>
        </w:rPr>
        <w:t xml:space="preserve">e 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bookmarkEnd w:id="2"/>
    <w:p w14:paraId="3B1720D8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E9681BA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bookmarkStart w:id="3" w:name="_Hlk131845525"/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C64DB2">
        <w:rPr>
          <w:rFonts w:asciiTheme="minorHAnsi" w:hAnsiTheme="minorHAnsi" w:cstheme="minorHAnsi"/>
          <w:color w:val="000000" w:themeColor="text1"/>
        </w:rPr>
        <w:t>emissão</w:t>
      </w:r>
      <w:r w:rsidR="00932D8F">
        <w:rPr>
          <w:rFonts w:asciiTheme="minorHAnsi" w:hAnsiTheme="minorHAnsi" w:cstheme="minorHAnsi"/>
          <w:color w:val="000000" w:themeColor="text1"/>
        </w:rPr>
        <w:t xml:space="preserve"> 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="00C64DB2">
        <w:rPr>
          <w:rFonts w:asciiTheme="minorHAnsi" w:hAnsiTheme="minorHAnsi" w:cstheme="minorHAnsi"/>
          <w:color w:val="000000" w:themeColor="text1"/>
        </w:rPr>
        <w:t>.</w:t>
      </w:r>
    </w:p>
    <w:bookmarkEnd w:id="3"/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6BE6B3B1" w:rsidR="004E40F9" w:rsidRPr="002A27F4" w:rsidRDefault="00EE7A20" w:rsidP="004E40F9">
      <w:pPr>
        <w:jc w:val="center"/>
        <w:rPr>
          <w:rFonts w:asciiTheme="minorHAnsi" w:hAnsiTheme="minorHAnsi" w:cstheme="minorHAnsi"/>
        </w:rPr>
        <w:sectPr w:rsidR="004E40F9" w:rsidRPr="002A27F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2A27F4">
        <w:rPr>
          <w:rFonts w:asciiTheme="minorHAnsi" w:hAnsiTheme="minorHAnsi" w:cstheme="minorHAnsi"/>
        </w:rPr>
        <w:t xml:space="preserve">Porto </w:t>
      </w:r>
      <w:r w:rsidRPr="00C64DB2">
        <w:rPr>
          <w:rFonts w:asciiTheme="minorHAnsi" w:hAnsiTheme="minorHAnsi" w:cstheme="minorHAnsi"/>
          <w:color w:val="000000" w:themeColor="text1"/>
        </w:rPr>
        <w:t>Alegre -</w:t>
      </w:r>
      <w:r w:rsidR="004E40F9" w:rsidRPr="00C64DB2">
        <w:rPr>
          <w:rFonts w:asciiTheme="minorHAnsi" w:hAnsiTheme="minorHAnsi" w:cstheme="minorHAnsi"/>
          <w:color w:val="000000" w:themeColor="text1"/>
        </w:rPr>
        <w:t xml:space="preserve"> RS, </w:t>
      </w:r>
      <w:r w:rsidR="00C814D5" w:rsidRPr="00C64DB2">
        <w:rPr>
          <w:rFonts w:asciiTheme="minorHAnsi" w:hAnsiTheme="minorHAnsi" w:cstheme="minorHAnsi"/>
          <w:color w:val="000000" w:themeColor="text1"/>
        </w:rPr>
        <w:t>17</w:t>
      </w:r>
      <w:r w:rsidR="00C64DB2" w:rsidRPr="00C64DB2">
        <w:rPr>
          <w:rFonts w:asciiTheme="minorHAnsi" w:hAnsiTheme="minorHAnsi" w:cstheme="minorHAnsi"/>
          <w:color w:val="000000" w:themeColor="text1"/>
        </w:rPr>
        <w:t xml:space="preserve"> de abril de </w:t>
      </w:r>
      <w:r w:rsidR="00C814D5" w:rsidRPr="00C64DB2">
        <w:rPr>
          <w:rFonts w:asciiTheme="minorHAnsi" w:hAnsiTheme="minorHAnsi" w:cstheme="minorHAnsi"/>
          <w:color w:val="000000" w:themeColor="text1"/>
        </w:rPr>
        <w:t>2023</w:t>
      </w:r>
      <w:r w:rsidR="00C64DB2" w:rsidRPr="00C64DB2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007F0BE7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4" w:name="_Hlk131846269"/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</w:t>
      </w:r>
      <w:r w:rsidR="00C64DB2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>s conselheir</w:t>
      </w:r>
      <w:r w:rsidR="00C64DB2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="00C64DB2">
        <w:rPr>
          <w:rFonts w:asciiTheme="minorHAnsi" w:hAnsiTheme="minorHAnsi" w:cstheme="minorHAnsi"/>
        </w:rPr>
        <w:t xml:space="preserve">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  <w:r w:rsidR="00C64DB2">
        <w:rPr>
          <w:rFonts w:asciiTheme="minorHAnsi" w:hAnsiTheme="minorHAnsi" w:cstheme="minorHAnsi"/>
        </w:rPr>
        <w:t xml:space="preserve"> Registra-se o voto contrário da conselheira Orildes Tres.</w:t>
      </w:r>
    </w:p>
    <w:p w14:paraId="76448373" w14:textId="146700C2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7D6A9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  <w:bookmarkEnd w:id="4"/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F229" w14:textId="77777777" w:rsidR="00F061DB" w:rsidRDefault="00F061DB">
      <w:r>
        <w:separator/>
      </w:r>
    </w:p>
  </w:endnote>
  <w:endnote w:type="continuationSeparator" w:id="0">
    <w:p w14:paraId="0FBA05B7" w14:textId="77777777" w:rsidR="00F061DB" w:rsidRDefault="00F0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FD79DE" w:rsidRPr="0093154B" w:rsidRDefault="00FD79D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FD79DE" w:rsidRDefault="00FD79D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FD79DE" w:rsidRPr="003F1946" w:rsidRDefault="00FD79D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FD79DE" w:rsidRPr="003F1946" w:rsidRDefault="00FD79D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FD79DE" w:rsidRPr="0093154B" w:rsidRDefault="00FD79D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FD79DE" w:rsidRDefault="00FD79D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FD79DE" w:rsidRPr="003F1946" w:rsidRDefault="00FD79D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FD79DE" w:rsidRPr="0093154B" w:rsidRDefault="00FD79D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FD79DE" w:rsidRDefault="00FD79D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FD79DE" w:rsidRPr="003F1946" w:rsidRDefault="00FD79D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FD79DE" w:rsidRPr="003F1946" w:rsidRDefault="00FD79D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FD79DE" w:rsidRPr="0093154B" w:rsidRDefault="00FD79D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FD79DE" w:rsidRDefault="00FD79D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FD79DE" w:rsidRPr="003F1946" w:rsidRDefault="00FD79D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55BD" w14:textId="77777777" w:rsidR="00F061DB" w:rsidRDefault="00F061DB">
      <w:r>
        <w:separator/>
      </w:r>
    </w:p>
  </w:footnote>
  <w:footnote w:type="continuationSeparator" w:id="0">
    <w:p w14:paraId="680BED03" w14:textId="77777777" w:rsidR="00F061DB" w:rsidRDefault="00F06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FD79DE" w:rsidRPr="009E4E5A" w:rsidRDefault="00FD79DE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FD79DE" w:rsidRPr="009E4E5A" w:rsidRDefault="00FD79DE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FD79DE" w:rsidRPr="009E4E5A" w:rsidRDefault="00FD79DE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FD79DE" w:rsidRPr="009E4E5A" w:rsidRDefault="00FD79DE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50728">
    <w:abstractNumId w:val="16"/>
  </w:num>
  <w:num w:numId="2" w16cid:durableId="1136264110">
    <w:abstractNumId w:val="5"/>
  </w:num>
  <w:num w:numId="3" w16cid:durableId="15275984">
    <w:abstractNumId w:val="23"/>
  </w:num>
  <w:num w:numId="4" w16cid:durableId="1340548792">
    <w:abstractNumId w:val="17"/>
  </w:num>
  <w:num w:numId="5" w16cid:durableId="1913193278">
    <w:abstractNumId w:val="9"/>
  </w:num>
  <w:num w:numId="6" w16cid:durableId="1553031324">
    <w:abstractNumId w:val="6"/>
  </w:num>
  <w:num w:numId="7" w16cid:durableId="1381052664">
    <w:abstractNumId w:val="21"/>
  </w:num>
  <w:num w:numId="8" w16cid:durableId="65540701">
    <w:abstractNumId w:val="18"/>
  </w:num>
  <w:num w:numId="9" w16cid:durableId="1090152097">
    <w:abstractNumId w:val="10"/>
  </w:num>
  <w:num w:numId="10" w16cid:durableId="264775435">
    <w:abstractNumId w:val="19"/>
  </w:num>
  <w:num w:numId="11" w16cid:durableId="2094662679">
    <w:abstractNumId w:val="1"/>
  </w:num>
  <w:num w:numId="12" w16cid:durableId="1992637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0436941">
    <w:abstractNumId w:val="0"/>
  </w:num>
  <w:num w:numId="14" w16cid:durableId="1462069758">
    <w:abstractNumId w:val="3"/>
  </w:num>
  <w:num w:numId="15" w16cid:durableId="130829306">
    <w:abstractNumId w:val="13"/>
  </w:num>
  <w:num w:numId="16" w16cid:durableId="1137258902">
    <w:abstractNumId w:val="14"/>
  </w:num>
  <w:num w:numId="17" w16cid:durableId="2005471755">
    <w:abstractNumId w:val="15"/>
  </w:num>
  <w:num w:numId="18" w16cid:durableId="1916279937">
    <w:abstractNumId w:val="4"/>
  </w:num>
  <w:num w:numId="19" w16cid:durableId="599527064">
    <w:abstractNumId w:val="2"/>
  </w:num>
  <w:num w:numId="20" w16cid:durableId="1665819876">
    <w:abstractNumId w:val="24"/>
  </w:num>
  <w:num w:numId="21" w16cid:durableId="5638943">
    <w:abstractNumId w:val="20"/>
  </w:num>
  <w:num w:numId="22" w16cid:durableId="1109662595">
    <w:abstractNumId w:val="12"/>
  </w:num>
  <w:num w:numId="23" w16cid:durableId="1407729744">
    <w:abstractNumId w:val="11"/>
  </w:num>
  <w:num w:numId="24" w16cid:durableId="623922582">
    <w:abstractNumId w:val="22"/>
  </w:num>
  <w:num w:numId="25" w16cid:durableId="1595549265">
    <w:abstractNumId w:val="8"/>
  </w:num>
  <w:num w:numId="26" w16cid:durableId="1250037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4393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5C3C"/>
    <w:rsid w:val="00116129"/>
    <w:rsid w:val="00116D05"/>
    <w:rsid w:val="00116EB3"/>
    <w:rsid w:val="00117028"/>
    <w:rsid w:val="00117AD8"/>
    <w:rsid w:val="00117AEF"/>
    <w:rsid w:val="001232E4"/>
    <w:rsid w:val="00134819"/>
    <w:rsid w:val="0013487D"/>
    <w:rsid w:val="001447EC"/>
    <w:rsid w:val="00145346"/>
    <w:rsid w:val="00146FCE"/>
    <w:rsid w:val="0015411B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54B4"/>
    <w:rsid w:val="001F6ADE"/>
    <w:rsid w:val="001F6C94"/>
    <w:rsid w:val="00201F5A"/>
    <w:rsid w:val="002118D1"/>
    <w:rsid w:val="00214465"/>
    <w:rsid w:val="0021635E"/>
    <w:rsid w:val="00221D3F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2A17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C6816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1B15"/>
    <w:rsid w:val="0033208F"/>
    <w:rsid w:val="00336630"/>
    <w:rsid w:val="00337D36"/>
    <w:rsid w:val="00345387"/>
    <w:rsid w:val="003461C0"/>
    <w:rsid w:val="003462F1"/>
    <w:rsid w:val="003510E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0965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87548"/>
    <w:rsid w:val="00491AA4"/>
    <w:rsid w:val="004935E9"/>
    <w:rsid w:val="004A7D88"/>
    <w:rsid w:val="004B0BD1"/>
    <w:rsid w:val="004B3171"/>
    <w:rsid w:val="004B5A3F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2A39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777AA"/>
    <w:rsid w:val="00680868"/>
    <w:rsid w:val="00685333"/>
    <w:rsid w:val="00690092"/>
    <w:rsid w:val="00690446"/>
    <w:rsid w:val="00691F5E"/>
    <w:rsid w:val="00692E52"/>
    <w:rsid w:val="006940E7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2E7"/>
    <w:rsid w:val="006D06DD"/>
    <w:rsid w:val="006D2A78"/>
    <w:rsid w:val="006D59D5"/>
    <w:rsid w:val="006D5C22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77BD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A60EA"/>
    <w:rsid w:val="007B02A0"/>
    <w:rsid w:val="007B2A7D"/>
    <w:rsid w:val="007B3165"/>
    <w:rsid w:val="007B556F"/>
    <w:rsid w:val="007B73AD"/>
    <w:rsid w:val="007C30FD"/>
    <w:rsid w:val="007C5A45"/>
    <w:rsid w:val="007D12F3"/>
    <w:rsid w:val="007D6A9D"/>
    <w:rsid w:val="007E0157"/>
    <w:rsid w:val="007E0323"/>
    <w:rsid w:val="007E096F"/>
    <w:rsid w:val="007E26FC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31978"/>
    <w:rsid w:val="0083199F"/>
    <w:rsid w:val="00833129"/>
    <w:rsid w:val="00834366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73F43"/>
    <w:rsid w:val="0087594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16CD3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77F2"/>
    <w:rsid w:val="009B210C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64BD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392"/>
    <w:rsid w:val="00A50B10"/>
    <w:rsid w:val="00A50EF4"/>
    <w:rsid w:val="00A54E16"/>
    <w:rsid w:val="00A578FF"/>
    <w:rsid w:val="00A63770"/>
    <w:rsid w:val="00A66D30"/>
    <w:rsid w:val="00A67187"/>
    <w:rsid w:val="00A72484"/>
    <w:rsid w:val="00A7450B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49D0"/>
    <w:rsid w:val="00B57199"/>
    <w:rsid w:val="00B61325"/>
    <w:rsid w:val="00B663E4"/>
    <w:rsid w:val="00B73789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C3E56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3DF"/>
    <w:rsid w:val="00BF7731"/>
    <w:rsid w:val="00BF7D07"/>
    <w:rsid w:val="00C05003"/>
    <w:rsid w:val="00C1188B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4DB2"/>
    <w:rsid w:val="00C65C03"/>
    <w:rsid w:val="00C6689B"/>
    <w:rsid w:val="00C67F03"/>
    <w:rsid w:val="00C70137"/>
    <w:rsid w:val="00C75352"/>
    <w:rsid w:val="00C75B21"/>
    <w:rsid w:val="00C75EF8"/>
    <w:rsid w:val="00C80D95"/>
    <w:rsid w:val="00C81192"/>
    <w:rsid w:val="00C814D5"/>
    <w:rsid w:val="00C9065C"/>
    <w:rsid w:val="00C90F33"/>
    <w:rsid w:val="00C91DD9"/>
    <w:rsid w:val="00C93020"/>
    <w:rsid w:val="00C93051"/>
    <w:rsid w:val="00C9317A"/>
    <w:rsid w:val="00C967F3"/>
    <w:rsid w:val="00C96A70"/>
    <w:rsid w:val="00C96FB2"/>
    <w:rsid w:val="00CA3097"/>
    <w:rsid w:val="00CA32B6"/>
    <w:rsid w:val="00CA6CD0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563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289D"/>
    <w:rsid w:val="00D56D5D"/>
    <w:rsid w:val="00D62F6C"/>
    <w:rsid w:val="00D70102"/>
    <w:rsid w:val="00D70233"/>
    <w:rsid w:val="00D729A2"/>
    <w:rsid w:val="00D8452B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4CB4"/>
    <w:rsid w:val="00DE71B2"/>
    <w:rsid w:val="00DF181F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902A0"/>
    <w:rsid w:val="00E90F8E"/>
    <w:rsid w:val="00E91000"/>
    <w:rsid w:val="00E94025"/>
    <w:rsid w:val="00E97F6B"/>
    <w:rsid w:val="00EA16F9"/>
    <w:rsid w:val="00EA1D3E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7BD"/>
    <w:rsid w:val="00F02932"/>
    <w:rsid w:val="00F02C44"/>
    <w:rsid w:val="00F04635"/>
    <w:rsid w:val="00F061DB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28AD"/>
    <w:rsid w:val="00F534D6"/>
    <w:rsid w:val="00F55239"/>
    <w:rsid w:val="00F55267"/>
    <w:rsid w:val="00F5573E"/>
    <w:rsid w:val="00F626B6"/>
    <w:rsid w:val="00F63B50"/>
    <w:rsid w:val="00F80782"/>
    <w:rsid w:val="00F84F1A"/>
    <w:rsid w:val="00F853F7"/>
    <w:rsid w:val="00F958A7"/>
    <w:rsid w:val="00F97255"/>
    <w:rsid w:val="00FA2263"/>
    <w:rsid w:val="00FA52CD"/>
    <w:rsid w:val="00FA6056"/>
    <w:rsid w:val="00FB00FC"/>
    <w:rsid w:val="00FB07FA"/>
    <w:rsid w:val="00FB0D9E"/>
    <w:rsid w:val="00FB3060"/>
    <w:rsid w:val="00FB3E52"/>
    <w:rsid w:val="00FB78D4"/>
    <w:rsid w:val="00FC45E4"/>
    <w:rsid w:val="00FD2EF7"/>
    <w:rsid w:val="00FD3491"/>
    <w:rsid w:val="00FD47A5"/>
    <w:rsid w:val="00FD5466"/>
    <w:rsid w:val="00FD6C16"/>
    <w:rsid w:val="00FD7776"/>
    <w:rsid w:val="00FD79DE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75591"/>
    <w:rsid w:val="00190830"/>
    <w:rsid w:val="001E4E32"/>
    <w:rsid w:val="00322ACE"/>
    <w:rsid w:val="00334B21"/>
    <w:rsid w:val="00400F73"/>
    <w:rsid w:val="00514A98"/>
    <w:rsid w:val="00525B39"/>
    <w:rsid w:val="005557C7"/>
    <w:rsid w:val="005C1D1C"/>
    <w:rsid w:val="006501EA"/>
    <w:rsid w:val="007372E1"/>
    <w:rsid w:val="009B6555"/>
    <w:rsid w:val="00B14404"/>
    <w:rsid w:val="00BA6E42"/>
    <w:rsid w:val="00D55286"/>
    <w:rsid w:val="00E36B60"/>
    <w:rsid w:val="00E92661"/>
    <w:rsid w:val="00F513D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7E64-F24E-4F4D-AFCB-FE30ABBC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2023-04-17T13:31:00Z</dcterms:created>
  <dcterms:modified xsi:type="dcterms:W3CDTF">2023-09-22T17:58:00Z</dcterms:modified>
</cp:coreProperties>
</file>