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66449EA" w:rsidR="00484D07" w:rsidRPr="002A27F4" w:rsidRDefault="00047FC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47FC4">
              <w:rPr>
                <w:rFonts w:asciiTheme="minorHAnsi" w:eastAsiaTheme="minorHAnsi" w:hAnsiTheme="minorHAnsi" w:cstheme="minorHAnsi"/>
              </w:rPr>
              <w:t>1000143740</w:t>
            </w:r>
            <w:r w:rsidR="00B5363C">
              <w:rPr>
                <w:rFonts w:asciiTheme="minorHAnsi" w:eastAsiaTheme="minorHAnsi" w:hAnsiTheme="minorHAnsi" w:cstheme="minorHAnsi"/>
              </w:rPr>
              <w:t>/2022</w:t>
            </w:r>
          </w:p>
        </w:tc>
      </w:tr>
      <w:tr w:rsidR="004D60C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B10CCC3" w:rsidR="004D60CB" w:rsidRPr="002A27F4" w:rsidRDefault="00047FC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27034">
              <w:rPr>
                <w:rFonts w:asciiTheme="minorHAnsi" w:eastAsiaTheme="minorHAnsi" w:hAnsiTheme="minorHAnsi" w:cstheme="minorHAnsi"/>
              </w:rPr>
              <w:t>1463848/2022</w:t>
            </w:r>
          </w:p>
        </w:tc>
      </w:tr>
      <w:tr w:rsidR="00484D07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F71424A" w:rsidR="00484D07" w:rsidRPr="002A27F4" w:rsidRDefault="00B5363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7738C">
              <w:rPr>
                <w:rFonts w:asciiTheme="minorHAnsi" w:eastAsiaTheme="minorHAnsi" w:hAnsiTheme="minorHAnsi" w:cstheme="minorHAnsi"/>
              </w:rPr>
              <w:t>S</w:t>
            </w:r>
            <w:r w:rsidRPr="001E5D0C">
              <w:rPr>
                <w:rFonts w:asciiTheme="minorHAnsi" w:eastAsiaTheme="minorHAnsi" w:hAnsiTheme="minorHAnsi" w:cstheme="minorHAnsi"/>
              </w:rPr>
              <w:t>. D. A. D. &amp; B. LTDA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A3A0696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7738C">
              <w:rPr>
                <w:rFonts w:asciiTheme="minorHAnsi" w:hAnsiTheme="minorHAnsi" w:cstheme="minorHAnsi"/>
                <w:b/>
              </w:rPr>
              <w:t>077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F7738C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5058E230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</w:t>
      </w:r>
      <w:r w:rsidR="00FE36EF">
        <w:rPr>
          <w:rFonts w:asciiTheme="minorHAnsi" w:hAnsiTheme="minorHAnsi" w:cstheme="minorHAnsi"/>
        </w:rPr>
        <w:t xml:space="preserve">, </w:t>
      </w:r>
      <w:r w:rsidR="00B5363C">
        <w:rPr>
          <w:rFonts w:asciiTheme="minorHAnsi" w:hAnsiTheme="minorHAnsi" w:cstheme="minorHAnsi"/>
        </w:rPr>
        <w:t xml:space="preserve">no dia </w:t>
      </w:r>
      <w:r w:rsidR="00047FC4" w:rsidRPr="00B5363C">
        <w:rPr>
          <w:rFonts w:asciiTheme="minorHAnsi" w:hAnsiTheme="minorHAnsi" w:cstheme="minorHAnsi"/>
        </w:rPr>
        <w:t>22</w:t>
      </w:r>
      <w:r w:rsidR="00B5363C" w:rsidRPr="00B5363C">
        <w:rPr>
          <w:rFonts w:asciiTheme="minorHAnsi" w:hAnsiTheme="minorHAnsi" w:cstheme="minorHAnsi"/>
        </w:rPr>
        <w:t xml:space="preserve"> de maio de </w:t>
      </w:r>
      <w:r w:rsidR="00047FC4" w:rsidRPr="00B5363C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E94EFBC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B5363C" w:rsidRPr="00F7738C">
        <w:rPr>
          <w:rFonts w:asciiTheme="minorHAnsi" w:eastAsiaTheme="minorHAnsi" w:hAnsiTheme="minorHAnsi" w:cstheme="minorHAnsi"/>
        </w:rPr>
        <w:t>S</w:t>
      </w:r>
      <w:r w:rsidR="00B5363C" w:rsidRPr="001E5D0C">
        <w:rPr>
          <w:rFonts w:asciiTheme="minorHAnsi" w:eastAsiaTheme="minorHAnsi" w:hAnsiTheme="minorHAnsi" w:cstheme="minorHAnsi"/>
        </w:rPr>
        <w:t>. D. A. D. &amp; B.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047FC4" w:rsidRPr="00114BE1">
        <w:rPr>
          <w:rFonts w:asciiTheme="minorHAnsi" w:eastAsiaTheme="minorHAnsi" w:hAnsiTheme="minorHAnsi" w:cstheme="minorHAnsi"/>
        </w:rPr>
        <w:t>32.047.099/0001-73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1AD6F03E" w14:textId="77777777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2AEF3D2" w14:textId="055EA0A4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6FD2F081" w14:textId="77777777" w:rsidR="00B5363C" w:rsidRDefault="00B536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B61273" w14:textId="490142A4" w:rsidR="00B5363C" w:rsidRPr="002A27F4" w:rsidRDefault="00B5363C" w:rsidP="00B5363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conselheiro relator,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Pr="00047FC4">
        <w:rPr>
          <w:rFonts w:asciiTheme="minorHAnsi" w:eastAsiaTheme="minorHAnsi" w:hAnsiTheme="minorHAnsi" w:cstheme="minorHAnsi"/>
        </w:rPr>
        <w:t>1000143740</w:t>
      </w:r>
      <w:r>
        <w:rPr>
          <w:rFonts w:asciiTheme="minorHAnsi" w:eastAsiaTheme="minorHAnsi" w:hAnsiTheme="minorHAnsi" w:cstheme="minorHAnsi"/>
        </w:rPr>
        <w:t>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 </w:t>
      </w:r>
      <w:r w:rsidRPr="00B5363C">
        <w:rPr>
          <w:rFonts w:asciiTheme="minorHAnsi" w:hAnsiTheme="minorHAnsi" w:cstheme="minorHAnsi"/>
        </w:rPr>
        <w:t xml:space="preserve">valor de </w:t>
      </w:r>
      <w:r>
        <w:rPr>
          <w:rFonts w:asciiTheme="minorHAnsi" w:hAnsiTheme="minorHAnsi" w:cstheme="minorHAnsi"/>
        </w:rPr>
        <w:t>4 (quatro)</w:t>
      </w:r>
      <w:r w:rsidRPr="00B5363C">
        <w:rPr>
          <w:rFonts w:asciiTheme="minorHAnsi" w:hAnsiTheme="minorHAnsi" w:cstheme="minorHAnsi"/>
        </w:rPr>
        <w:t xml:space="preserve"> anuidades, que corresponde a R$ </w:t>
      </w:r>
      <w:r w:rsidRPr="00F7738C">
        <w:rPr>
          <w:rFonts w:asciiTheme="minorHAnsi" w:hAnsiTheme="minorHAnsi" w:cstheme="minorHAnsi"/>
          <w:color w:val="000000" w:themeColor="text1"/>
        </w:rPr>
        <w:t>2.536,16 (dois mil, quinhentos e trinta e seis reais e dezesseis centavos</w:t>
      </w:r>
      <w:r>
        <w:rPr>
          <w:rFonts w:asciiTheme="minorHAnsi" w:hAnsiTheme="minorHAnsi" w:cstheme="minorHAnsi"/>
          <w:color w:val="000000" w:themeColor="text1"/>
        </w:rPr>
        <w:t>),</w:t>
      </w:r>
      <w:r>
        <w:rPr>
          <w:rFonts w:asciiTheme="minorHAnsi" w:hAnsiTheme="minorHAnsi" w:cstheme="minorHAnsi"/>
        </w:rPr>
        <w:t xml:space="preserve"> com fulcro no art. 49, § 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no art.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EE9C5A" w14:textId="273D3A3D" w:rsidR="00A50B10" w:rsidRPr="00820179" w:rsidRDefault="003F3E12" w:rsidP="00047FC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984806" w:themeColor="accent6" w:themeShade="80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</w:t>
      </w:r>
      <w:r w:rsidR="00984465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conselheiro </w:t>
      </w:r>
      <w:r w:rsidR="00047FC4">
        <w:rPr>
          <w:rFonts w:asciiTheme="minorHAnsi" w:hAnsiTheme="minorHAnsi" w:cstheme="minorHAnsi"/>
        </w:rPr>
        <w:t>Carlos Eduardo Mesquita Pedone</w:t>
      </w:r>
      <w:r w:rsidR="00DE0C3A">
        <w:rPr>
          <w:rFonts w:asciiTheme="minorHAnsi" w:hAnsiTheme="minorHAnsi" w:cstheme="minorHAnsi"/>
        </w:rPr>
        <w:t>,</w:t>
      </w:r>
      <w:r w:rsidRPr="00047FC4">
        <w:rPr>
          <w:rFonts w:asciiTheme="minorHAnsi" w:hAnsiTheme="minorHAnsi" w:cstheme="minorHAnsi"/>
        </w:rPr>
        <w:t xml:space="preserve"> decidindo </w:t>
      </w:r>
      <w:r w:rsidR="00825F33" w:rsidRPr="00047FC4">
        <w:rPr>
          <w:rFonts w:asciiTheme="minorHAnsi" w:hAnsiTheme="minorHAnsi" w:cstheme="minorHAnsi"/>
        </w:rPr>
        <w:t xml:space="preserve">pela </w:t>
      </w:r>
      <w:bookmarkStart w:id="1" w:name="_Hlk131844048"/>
      <w:r w:rsidR="00825F33" w:rsidRPr="00047FC4">
        <w:rPr>
          <w:rFonts w:asciiTheme="minorHAnsi" w:hAnsiTheme="minorHAnsi" w:cstheme="minorHAnsi"/>
        </w:rPr>
        <w:t>m</w:t>
      </w:r>
      <w:bookmarkEnd w:id="0"/>
      <w:r w:rsidR="00825F33" w:rsidRPr="00047FC4">
        <w:rPr>
          <w:rFonts w:asciiTheme="minorHAnsi" w:hAnsiTheme="minorHAnsi" w:cstheme="minorHAnsi"/>
        </w:rPr>
        <w:t xml:space="preserve">anutenção do Auto de Infração nº </w:t>
      </w:r>
      <w:r w:rsidR="00820179" w:rsidRPr="00047FC4">
        <w:rPr>
          <w:rFonts w:asciiTheme="minorHAnsi" w:eastAsiaTheme="minorHAnsi" w:hAnsiTheme="minorHAnsi" w:cstheme="minorHAnsi"/>
        </w:rPr>
        <w:t>1000143740</w:t>
      </w:r>
      <w:r w:rsidR="00820179">
        <w:rPr>
          <w:rFonts w:asciiTheme="minorHAnsi" w:eastAsiaTheme="minorHAnsi" w:hAnsiTheme="minorHAnsi" w:cstheme="minorHAnsi"/>
        </w:rPr>
        <w:t>/2022</w:t>
      </w:r>
      <w:r w:rsidR="000C72BB" w:rsidRPr="00047FC4">
        <w:rPr>
          <w:rFonts w:asciiTheme="minorHAnsi" w:hAnsiTheme="minorHAnsi" w:cstheme="minorHAnsi"/>
        </w:rPr>
        <w:t xml:space="preserve"> e pela redefinição do valor da multa aplicada pelo agente de fiscalização, para o valor de </w:t>
      </w:r>
      <w:r w:rsidR="00047FC4" w:rsidRPr="00047FC4">
        <w:rPr>
          <w:rFonts w:asciiTheme="minorHAnsi" w:hAnsiTheme="minorHAnsi" w:cstheme="minorHAnsi"/>
        </w:rPr>
        <w:t>4</w:t>
      </w:r>
      <w:r w:rsidR="000C72BB" w:rsidRPr="00047FC4">
        <w:rPr>
          <w:rFonts w:asciiTheme="minorHAnsi" w:hAnsiTheme="minorHAnsi" w:cstheme="minorHAnsi"/>
        </w:rPr>
        <w:t xml:space="preserve"> </w:t>
      </w:r>
      <w:r w:rsidR="00820179">
        <w:rPr>
          <w:rFonts w:asciiTheme="minorHAnsi" w:hAnsiTheme="minorHAnsi" w:cstheme="minorHAnsi"/>
        </w:rPr>
        <w:t xml:space="preserve">(quatro) </w:t>
      </w:r>
      <w:r w:rsidR="000C72BB" w:rsidRPr="00047FC4">
        <w:rPr>
          <w:rFonts w:asciiTheme="minorHAnsi" w:hAnsiTheme="minorHAnsi" w:cstheme="minorHAnsi"/>
        </w:rPr>
        <w:t>anuidades, que corresponde a</w:t>
      </w:r>
      <w:r w:rsidR="000C72BB">
        <w:rPr>
          <w:rFonts w:asciiTheme="minorHAnsi" w:hAnsiTheme="minorHAnsi" w:cstheme="minorHAnsi"/>
          <w:color w:val="0070C0"/>
        </w:rPr>
        <w:t xml:space="preserve"> </w:t>
      </w:r>
      <w:r w:rsidR="00820179" w:rsidRPr="00B5363C">
        <w:rPr>
          <w:rFonts w:asciiTheme="minorHAnsi" w:hAnsiTheme="minorHAnsi" w:cstheme="minorHAnsi"/>
        </w:rPr>
        <w:t xml:space="preserve">R$ </w:t>
      </w:r>
      <w:r w:rsidR="00820179" w:rsidRPr="00F7738C">
        <w:rPr>
          <w:rFonts w:asciiTheme="minorHAnsi" w:hAnsiTheme="minorHAnsi" w:cstheme="minorHAnsi"/>
          <w:color w:val="000000" w:themeColor="text1"/>
        </w:rPr>
        <w:t>2.536,16 (dois mil, quinhentos e trinta e seis reais e dezesseis centavos</w:t>
      </w:r>
      <w:r w:rsidR="00820179">
        <w:rPr>
          <w:rFonts w:asciiTheme="minorHAnsi" w:hAnsiTheme="minorHAnsi" w:cstheme="minorHAnsi"/>
          <w:color w:val="000000" w:themeColor="text1"/>
        </w:rPr>
        <w:t>)</w:t>
      </w:r>
      <w:r w:rsidR="00820179" w:rsidRPr="00820179">
        <w:rPr>
          <w:rFonts w:asciiTheme="minorHAnsi" w:hAnsiTheme="minorHAnsi" w:cstheme="minorHAnsi"/>
          <w:color w:val="000000" w:themeColor="text1"/>
        </w:rPr>
        <w:t>,</w:t>
      </w:r>
      <w:r w:rsidR="000C72BB" w:rsidRPr="00820179">
        <w:rPr>
          <w:rFonts w:asciiTheme="minorHAnsi" w:hAnsiTheme="minorHAnsi" w:cstheme="minorHAnsi"/>
          <w:color w:val="000000" w:themeColor="text1"/>
        </w:rPr>
        <w:t xml:space="preserve"> </w:t>
      </w:r>
      <w:r w:rsidR="000C72BB" w:rsidRPr="00047FC4">
        <w:rPr>
          <w:rFonts w:asciiTheme="minorHAnsi" w:hAnsiTheme="minorHAnsi" w:cstheme="minorHAnsi"/>
        </w:rPr>
        <w:t xml:space="preserve">com fulcro no art. 49, § 2º, inciso II, e </w:t>
      </w:r>
      <w:r w:rsidR="00820179">
        <w:rPr>
          <w:rFonts w:asciiTheme="minorHAnsi" w:hAnsiTheme="minorHAnsi" w:cstheme="minorHAnsi"/>
        </w:rPr>
        <w:t xml:space="preserve">no </w:t>
      </w:r>
      <w:r w:rsidR="000C72BB" w:rsidRPr="00047FC4">
        <w:rPr>
          <w:rFonts w:asciiTheme="minorHAnsi" w:hAnsiTheme="minorHAnsi" w:cstheme="minorHAnsi"/>
        </w:rPr>
        <w:t>art. 8</w:t>
      </w:r>
      <w:r w:rsidR="00B5363C">
        <w:rPr>
          <w:rFonts w:asciiTheme="minorHAnsi" w:hAnsiTheme="minorHAnsi" w:cstheme="minorHAnsi"/>
        </w:rPr>
        <w:t>1</w:t>
      </w:r>
      <w:r w:rsidR="000C72BB" w:rsidRPr="00047FC4">
        <w:rPr>
          <w:rFonts w:asciiTheme="minorHAnsi" w:hAnsiTheme="minorHAnsi" w:cstheme="minorHAnsi"/>
        </w:rPr>
        <w:t xml:space="preserve">, parágrafo único, da Resolução CAU/BR nº 198/2020, </w:t>
      </w:r>
      <w:r w:rsidR="00353EB0" w:rsidRPr="00047FC4">
        <w:rPr>
          <w:rFonts w:asciiTheme="minorHAnsi" w:hAnsiTheme="minorHAnsi" w:cstheme="minorHAnsi"/>
        </w:rPr>
        <w:t>em razão de que</w:t>
      </w:r>
      <w:r w:rsidR="006C4DFD" w:rsidRPr="00047FC4">
        <w:rPr>
          <w:rFonts w:asciiTheme="minorHAnsi" w:hAnsiTheme="minorHAnsi" w:cstheme="minorHAnsi"/>
        </w:rPr>
        <w:t xml:space="preserve"> a pessoa jurídic</w:t>
      </w:r>
      <w:r w:rsidR="00294FF2" w:rsidRPr="00047FC4">
        <w:rPr>
          <w:rFonts w:asciiTheme="minorHAnsi" w:hAnsiTheme="minorHAnsi" w:cstheme="minorHAnsi"/>
        </w:rPr>
        <w:t xml:space="preserve">a autuada, </w:t>
      </w:r>
      <w:r w:rsidR="00820179" w:rsidRPr="00F7738C">
        <w:rPr>
          <w:rFonts w:asciiTheme="minorHAnsi" w:eastAsiaTheme="minorHAnsi" w:hAnsiTheme="minorHAnsi" w:cstheme="minorHAnsi"/>
        </w:rPr>
        <w:t>S</w:t>
      </w:r>
      <w:r w:rsidR="00820179" w:rsidRPr="001E5D0C">
        <w:rPr>
          <w:rFonts w:asciiTheme="minorHAnsi" w:eastAsiaTheme="minorHAnsi" w:hAnsiTheme="minorHAnsi" w:cstheme="minorHAnsi"/>
        </w:rPr>
        <w:t>. D. A. D. &amp; B. LTDA</w:t>
      </w:r>
      <w:r w:rsidR="006C4DFD" w:rsidRPr="00047FC4">
        <w:rPr>
          <w:rFonts w:asciiTheme="minorHAnsi" w:hAnsiTheme="minorHAnsi" w:cstheme="minorHAnsi"/>
        </w:rPr>
        <w:t>, inscrita no CNPJ sob</w:t>
      </w:r>
      <w:r w:rsidR="006C4DFD" w:rsidRPr="000C72BB">
        <w:rPr>
          <w:rFonts w:asciiTheme="minorHAnsi" w:hAnsiTheme="minorHAnsi" w:cstheme="minorHAnsi"/>
        </w:rPr>
        <w:t xml:space="preserve"> o nº </w:t>
      </w:r>
      <w:r w:rsidR="00047FC4" w:rsidRPr="00114BE1">
        <w:rPr>
          <w:rFonts w:asciiTheme="minorHAnsi" w:eastAsiaTheme="minorHAnsi" w:hAnsiTheme="minorHAnsi" w:cstheme="minorHAnsi"/>
        </w:rPr>
        <w:t>32.047.099/0001-73</w:t>
      </w:r>
      <w:r w:rsidR="00047FC4" w:rsidRPr="002A27F4">
        <w:rPr>
          <w:rFonts w:asciiTheme="minorHAnsi" w:hAnsiTheme="minorHAnsi" w:cstheme="minorHAnsi"/>
        </w:rPr>
        <w:t>,</w:t>
      </w:r>
      <w:r w:rsidR="00820179">
        <w:rPr>
          <w:rFonts w:asciiTheme="minorHAnsi" w:hAnsiTheme="minorHAnsi" w:cstheme="minorHAnsi"/>
        </w:rPr>
        <w:t xml:space="preserve"> </w:t>
      </w:r>
      <w:r w:rsidR="006C4DFD" w:rsidRPr="000C72BB">
        <w:rPr>
          <w:rFonts w:asciiTheme="minorHAnsi" w:hAnsiTheme="minorHAnsi" w:cstheme="minorHAnsi"/>
        </w:rPr>
        <w:t xml:space="preserve">incorreu em infração </w:t>
      </w:r>
      <w:bookmarkEnd w:id="1"/>
      <w:r w:rsidR="006C4DFD" w:rsidRPr="000C72BB">
        <w:rPr>
          <w:rFonts w:asciiTheme="minorHAnsi" w:hAnsiTheme="minorHAnsi" w:cstheme="minorHAnsi"/>
        </w:rPr>
        <w:t xml:space="preserve">ao art. 35, inciso 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820179">
        <w:rPr>
          <w:rFonts w:asciiTheme="minorHAnsi" w:hAnsiTheme="minorHAnsi" w:cstheme="minorHAnsi"/>
        </w:rPr>
        <w:t>;</w:t>
      </w:r>
    </w:p>
    <w:p w14:paraId="500CC4EB" w14:textId="77777777" w:rsidR="00820179" w:rsidRPr="002A27F4" w:rsidRDefault="00820179" w:rsidP="0082017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3B7A16F5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 w:rsidR="00932D8F"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C967F3">
        <w:rPr>
          <w:rFonts w:asciiTheme="minorHAnsi" w:hAnsiTheme="minorHAnsi" w:cstheme="minorHAnsi"/>
        </w:rPr>
        <w:t xml:space="preserve">54, parágrafo único, </w:t>
      </w:r>
      <w:r w:rsidR="00932D8F"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2"/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0C68CB5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820179">
        <w:rPr>
          <w:rFonts w:asciiTheme="minorHAnsi" w:hAnsiTheme="minorHAnsi" w:cstheme="minorHAnsi"/>
          <w:color w:val="000000" w:themeColor="text1"/>
        </w:rPr>
        <w:t>emissão</w:t>
      </w:r>
      <w:r w:rsidR="00932D8F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820179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04A59EBF" w:rsidR="004E40F9" w:rsidRPr="002A27F4" w:rsidRDefault="00EE7A20" w:rsidP="004E40F9">
      <w:pPr>
        <w:jc w:val="center"/>
        <w:rPr>
          <w:rFonts w:asciiTheme="minorHAnsi" w:hAnsiTheme="minorHAnsi" w:cstheme="minorHAnsi"/>
        </w:rPr>
        <w:sectPr w:rsidR="004E40F9" w:rsidRPr="002A27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 xml:space="preserve">Porto </w:t>
      </w:r>
      <w:r w:rsidRPr="00820179">
        <w:rPr>
          <w:rFonts w:asciiTheme="minorHAnsi" w:hAnsiTheme="minorHAnsi" w:cstheme="minorHAnsi"/>
          <w:color w:val="000000" w:themeColor="text1"/>
        </w:rPr>
        <w:t>Alegre -</w:t>
      </w:r>
      <w:r w:rsidR="004E40F9" w:rsidRPr="00820179">
        <w:rPr>
          <w:rFonts w:asciiTheme="minorHAnsi" w:hAnsiTheme="minorHAnsi" w:cstheme="minorHAnsi"/>
          <w:color w:val="000000" w:themeColor="text1"/>
        </w:rPr>
        <w:t xml:space="preserve"> RS, </w:t>
      </w:r>
      <w:r w:rsidR="00820179" w:rsidRPr="00820179">
        <w:rPr>
          <w:rFonts w:asciiTheme="minorHAnsi" w:hAnsiTheme="minorHAnsi" w:cstheme="minorHAnsi"/>
          <w:color w:val="000000" w:themeColor="text1"/>
        </w:rPr>
        <w:t xml:space="preserve">22 de maio de </w:t>
      </w:r>
      <w:r w:rsidR="00047FC4" w:rsidRPr="00820179">
        <w:rPr>
          <w:rFonts w:asciiTheme="minorHAnsi" w:hAnsiTheme="minorHAnsi" w:cstheme="minorHAnsi"/>
          <w:color w:val="000000" w:themeColor="text1"/>
        </w:rPr>
        <w:t>2023</w:t>
      </w:r>
      <w:r w:rsidR="00820179" w:rsidRPr="00820179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44DEBD39" w:rsidR="004E40F9" w:rsidRPr="002A27F4" w:rsidRDefault="00984465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4" w:name="_Hlk131846269"/>
      <w:r>
        <w:rPr>
          <w:rFonts w:asciiTheme="minorHAnsi" w:hAnsiTheme="minorHAnsi" w:cstheme="minorHAnsi"/>
        </w:rPr>
        <w:t>Aprovada</w:t>
      </w:r>
      <w:r w:rsidR="00AB5CBF" w:rsidRPr="002A2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 3 (três)</w:t>
      </w:r>
      <w:r w:rsidR="00AB5CBF" w:rsidRPr="002A27F4">
        <w:rPr>
          <w:rFonts w:asciiTheme="minorHAnsi" w:hAnsiTheme="minorHAnsi" w:cstheme="minorHAnsi"/>
        </w:rPr>
        <w:t xml:space="preserve"> votos </w:t>
      </w:r>
      <w:r>
        <w:rPr>
          <w:rFonts w:asciiTheme="minorHAnsi" w:hAnsiTheme="minorHAnsi" w:cstheme="minorHAnsi"/>
        </w:rPr>
        <w:t xml:space="preserve">favoráveis, </w:t>
      </w:r>
      <w:r w:rsidR="00AB5CBF" w:rsidRPr="002A27F4">
        <w:rPr>
          <w:rFonts w:asciiTheme="minorHAnsi" w:hAnsiTheme="minorHAnsi" w:cstheme="minorHAnsi"/>
        </w:rPr>
        <w:t>dos conselheiros</w:t>
      </w:r>
      <w:r w:rsidR="004E40F9" w:rsidRPr="002A2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Carlos Eduardo Mesquita Pedone,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="004E40F9"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 1 (um) voto contrário, da conselheira Orildes Tres. A</w:t>
      </w:r>
      <w:r w:rsidR="004E40F9" w:rsidRPr="002A27F4">
        <w:rPr>
          <w:rFonts w:asciiTheme="minorHAnsi" w:hAnsiTheme="minorHAnsi" w:cstheme="minorHAnsi"/>
        </w:rPr>
        <w:t>testo a veracidade das informações aqui apresentadas.</w:t>
      </w:r>
      <w:r w:rsidR="00820179">
        <w:rPr>
          <w:rFonts w:asciiTheme="minorHAnsi" w:hAnsiTheme="minorHAnsi" w:cstheme="minorHAnsi"/>
        </w:rPr>
        <w:t xml:space="preserve"> 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984465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4"/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196D" w14:textId="77777777" w:rsidR="00B2696C" w:rsidRDefault="00B2696C">
      <w:r>
        <w:separator/>
      </w:r>
    </w:p>
  </w:endnote>
  <w:endnote w:type="continuationSeparator" w:id="0">
    <w:p w14:paraId="252D76B6" w14:textId="77777777" w:rsidR="00B2696C" w:rsidRDefault="00B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114BE1" w:rsidRPr="0093154B" w:rsidRDefault="00114BE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114BE1" w:rsidRDefault="00114BE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114BE1" w:rsidRPr="003F1946" w:rsidRDefault="00114BE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114BE1" w:rsidRPr="003F1946" w:rsidRDefault="00114BE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114BE1" w:rsidRPr="0093154B" w:rsidRDefault="00114BE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114BE1" w:rsidRDefault="00114BE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114BE1" w:rsidRPr="003F1946" w:rsidRDefault="00114BE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114BE1" w:rsidRPr="0093154B" w:rsidRDefault="00114BE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114BE1" w:rsidRDefault="00114BE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114BE1" w:rsidRPr="003F1946" w:rsidRDefault="00114BE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114BE1" w:rsidRPr="003F1946" w:rsidRDefault="00114BE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114BE1" w:rsidRPr="0093154B" w:rsidRDefault="00114BE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114BE1" w:rsidRDefault="00114BE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114BE1" w:rsidRPr="003F1946" w:rsidRDefault="00114BE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E3D9" w14:textId="77777777" w:rsidR="00B2696C" w:rsidRDefault="00B2696C">
      <w:r>
        <w:separator/>
      </w:r>
    </w:p>
  </w:footnote>
  <w:footnote w:type="continuationSeparator" w:id="0">
    <w:p w14:paraId="5F9FA921" w14:textId="77777777" w:rsidR="00B2696C" w:rsidRDefault="00B2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114BE1" w:rsidRPr="009E4E5A" w:rsidRDefault="00114BE1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114BE1" w:rsidRPr="009E4E5A" w:rsidRDefault="00114BE1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114BE1" w:rsidRPr="009E4E5A" w:rsidRDefault="00114BE1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114BE1" w:rsidRPr="009E4E5A" w:rsidRDefault="00114BE1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59746">
    <w:abstractNumId w:val="16"/>
  </w:num>
  <w:num w:numId="2" w16cid:durableId="1694842971">
    <w:abstractNumId w:val="5"/>
  </w:num>
  <w:num w:numId="3" w16cid:durableId="1223295748">
    <w:abstractNumId w:val="23"/>
  </w:num>
  <w:num w:numId="4" w16cid:durableId="946498172">
    <w:abstractNumId w:val="17"/>
  </w:num>
  <w:num w:numId="5" w16cid:durableId="1639991542">
    <w:abstractNumId w:val="9"/>
  </w:num>
  <w:num w:numId="6" w16cid:durableId="103044689">
    <w:abstractNumId w:val="6"/>
  </w:num>
  <w:num w:numId="7" w16cid:durableId="2515953">
    <w:abstractNumId w:val="21"/>
  </w:num>
  <w:num w:numId="8" w16cid:durableId="749932056">
    <w:abstractNumId w:val="18"/>
  </w:num>
  <w:num w:numId="9" w16cid:durableId="424107951">
    <w:abstractNumId w:val="10"/>
  </w:num>
  <w:num w:numId="10" w16cid:durableId="2078625414">
    <w:abstractNumId w:val="19"/>
  </w:num>
  <w:num w:numId="11" w16cid:durableId="1451582982">
    <w:abstractNumId w:val="1"/>
  </w:num>
  <w:num w:numId="12" w16cid:durableId="122038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2955101">
    <w:abstractNumId w:val="0"/>
  </w:num>
  <w:num w:numId="14" w16cid:durableId="1987926410">
    <w:abstractNumId w:val="3"/>
  </w:num>
  <w:num w:numId="15" w16cid:durableId="1836799317">
    <w:abstractNumId w:val="13"/>
  </w:num>
  <w:num w:numId="16" w16cid:durableId="145976723">
    <w:abstractNumId w:val="14"/>
  </w:num>
  <w:num w:numId="17" w16cid:durableId="97481850">
    <w:abstractNumId w:val="15"/>
  </w:num>
  <w:num w:numId="18" w16cid:durableId="1153256726">
    <w:abstractNumId w:val="4"/>
  </w:num>
  <w:num w:numId="19" w16cid:durableId="1244334102">
    <w:abstractNumId w:val="2"/>
  </w:num>
  <w:num w:numId="20" w16cid:durableId="576130229">
    <w:abstractNumId w:val="24"/>
  </w:num>
  <w:num w:numId="21" w16cid:durableId="1725063398">
    <w:abstractNumId w:val="20"/>
  </w:num>
  <w:num w:numId="22" w16cid:durableId="8215519">
    <w:abstractNumId w:val="12"/>
  </w:num>
  <w:num w:numId="23" w16cid:durableId="1642924065">
    <w:abstractNumId w:val="11"/>
  </w:num>
  <w:num w:numId="24" w16cid:durableId="1054163933">
    <w:abstractNumId w:val="22"/>
  </w:num>
  <w:num w:numId="25" w16cid:durableId="825055827">
    <w:abstractNumId w:val="8"/>
  </w:num>
  <w:num w:numId="26" w16cid:durableId="809443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06599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47FC4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4BE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E5D0C"/>
    <w:rsid w:val="001F3933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1E52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17F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0179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27034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465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2696C"/>
    <w:rsid w:val="00B373CE"/>
    <w:rsid w:val="00B4223C"/>
    <w:rsid w:val="00B43E63"/>
    <w:rsid w:val="00B46953"/>
    <w:rsid w:val="00B5023D"/>
    <w:rsid w:val="00B5363C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452D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7738C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E5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E5D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0D3A"/>
    <w:rsid w:val="000A15D0"/>
    <w:rsid w:val="00190830"/>
    <w:rsid w:val="001E4E32"/>
    <w:rsid w:val="00322ACE"/>
    <w:rsid w:val="00334B21"/>
    <w:rsid w:val="003859FF"/>
    <w:rsid w:val="00400F73"/>
    <w:rsid w:val="00514A98"/>
    <w:rsid w:val="005557C7"/>
    <w:rsid w:val="005C1D1C"/>
    <w:rsid w:val="006501EA"/>
    <w:rsid w:val="007372E1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A8E2-13BA-CB48-AB04-7E404DE7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2023-05-18T20:40:00Z</dcterms:created>
  <dcterms:modified xsi:type="dcterms:W3CDTF">2023-08-10T14:39:00Z</dcterms:modified>
</cp:coreProperties>
</file>